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4C1" w:rsidRPr="004B1094" w:rsidRDefault="007024C1" w:rsidP="004B1094">
      <w:pPr>
        <w:autoSpaceDE w:val="0"/>
        <w:autoSpaceDN w:val="0"/>
        <w:adjustRightInd w:val="0"/>
        <w:spacing w:after="120" w:line="240" w:lineRule="auto"/>
        <w:jc w:val="center"/>
        <w:rPr>
          <w:rFonts w:ascii="Cambria" w:eastAsia="Calibri" w:hAnsi="Cambria" w:cs="Times New Roman"/>
          <w:b/>
          <w:i/>
          <w:sz w:val="40"/>
          <w:szCs w:val="40"/>
          <w:lang w:eastAsia="bg-BG"/>
        </w:rPr>
      </w:pPr>
      <w:r w:rsidRPr="004B1094">
        <w:rPr>
          <w:rFonts w:ascii="Cambria" w:eastAsia="Calibri" w:hAnsi="Cambria" w:cs="Times New Roman"/>
          <w:b/>
          <w:i/>
          <w:sz w:val="40"/>
          <w:szCs w:val="40"/>
          <w:lang w:eastAsia="bg-BG"/>
        </w:rPr>
        <w:t>ПРОГРАМА</w:t>
      </w:r>
    </w:p>
    <w:p w:rsidR="004B1094" w:rsidRPr="00DB1254" w:rsidRDefault="004B1094" w:rsidP="004B1094">
      <w:pPr>
        <w:autoSpaceDE w:val="0"/>
        <w:autoSpaceDN w:val="0"/>
        <w:adjustRightInd w:val="0"/>
        <w:spacing w:after="120"/>
        <w:jc w:val="center"/>
        <w:rPr>
          <w:rFonts w:ascii="Cambria" w:hAnsi="Cambria"/>
          <w:b/>
          <w:bCs/>
          <w:i/>
          <w:sz w:val="24"/>
          <w:szCs w:val="24"/>
        </w:rPr>
      </w:pPr>
      <w:r w:rsidRPr="00DB1254">
        <w:rPr>
          <w:rFonts w:ascii="Cambria" w:hAnsi="Cambria"/>
          <w:b/>
          <w:bCs/>
          <w:i/>
          <w:sz w:val="24"/>
          <w:szCs w:val="24"/>
        </w:rPr>
        <w:t>за обучение на тема</w:t>
      </w:r>
    </w:p>
    <w:p w:rsidR="004B1094" w:rsidRPr="00DB1254" w:rsidRDefault="004B1094" w:rsidP="004B1094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bCs/>
          <w:i/>
          <w:sz w:val="24"/>
          <w:szCs w:val="24"/>
        </w:rPr>
      </w:pPr>
      <w:r w:rsidRPr="00DB1254">
        <w:rPr>
          <w:rFonts w:ascii="Cambria" w:hAnsi="Cambria"/>
          <w:b/>
          <w:bCs/>
          <w:i/>
          <w:sz w:val="24"/>
          <w:szCs w:val="24"/>
        </w:rPr>
        <w:t>„</w:t>
      </w:r>
      <w:proofErr w:type="spellStart"/>
      <w:r w:rsidRPr="00DB1254">
        <w:rPr>
          <w:rFonts w:ascii="Cambria" w:hAnsi="Cambria"/>
          <w:b/>
          <w:bCs/>
          <w:i/>
          <w:sz w:val="24"/>
          <w:szCs w:val="24"/>
        </w:rPr>
        <w:t>Преюдициални</w:t>
      </w:r>
      <w:proofErr w:type="spellEnd"/>
      <w:r w:rsidRPr="00DB1254">
        <w:rPr>
          <w:rFonts w:ascii="Cambria" w:hAnsi="Cambria"/>
          <w:b/>
          <w:bCs/>
          <w:i/>
          <w:sz w:val="24"/>
          <w:szCs w:val="24"/>
        </w:rPr>
        <w:t xml:space="preserve"> запитвания. Практическо овладяване на </w:t>
      </w:r>
    </w:p>
    <w:p w:rsidR="004B1094" w:rsidRPr="00DB1254" w:rsidRDefault="004B1094" w:rsidP="004B1094">
      <w:pPr>
        <w:autoSpaceDE w:val="0"/>
        <w:autoSpaceDN w:val="0"/>
        <w:adjustRightInd w:val="0"/>
        <w:jc w:val="center"/>
        <w:rPr>
          <w:rFonts w:ascii="Cambria" w:hAnsi="Cambria"/>
          <w:b/>
          <w:bCs/>
          <w:i/>
          <w:sz w:val="24"/>
          <w:szCs w:val="24"/>
        </w:rPr>
      </w:pPr>
      <w:r w:rsidRPr="00DB1254">
        <w:rPr>
          <w:rFonts w:ascii="Cambria" w:hAnsi="Cambria"/>
          <w:b/>
          <w:bCs/>
          <w:i/>
          <w:sz w:val="24"/>
          <w:szCs w:val="24"/>
        </w:rPr>
        <w:t xml:space="preserve">начина на изготвяне на </w:t>
      </w:r>
      <w:proofErr w:type="spellStart"/>
      <w:r w:rsidRPr="00DB1254">
        <w:rPr>
          <w:rFonts w:ascii="Cambria" w:hAnsi="Cambria"/>
          <w:b/>
          <w:bCs/>
          <w:i/>
          <w:sz w:val="24"/>
          <w:szCs w:val="24"/>
        </w:rPr>
        <w:t>преюдициално</w:t>
      </w:r>
      <w:proofErr w:type="spellEnd"/>
      <w:r w:rsidRPr="00DB1254">
        <w:rPr>
          <w:rFonts w:ascii="Cambria" w:hAnsi="Cambria"/>
          <w:b/>
          <w:bCs/>
          <w:i/>
          <w:sz w:val="24"/>
          <w:szCs w:val="24"/>
        </w:rPr>
        <w:t xml:space="preserve"> запитване.“</w:t>
      </w:r>
    </w:p>
    <w:p w:rsidR="004B1094" w:rsidRPr="00DB1254" w:rsidRDefault="004B1094" w:rsidP="004B1094">
      <w:pPr>
        <w:autoSpaceDE w:val="0"/>
        <w:autoSpaceDN w:val="0"/>
        <w:adjustRightInd w:val="0"/>
        <w:spacing w:after="120"/>
        <w:jc w:val="center"/>
        <w:rPr>
          <w:rFonts w:ascii="Cambria" w:hAnsi="Cambria"/>
          <w:b/>
          <w:bCs/>
          <w:i/>
          <w:sz w:val="24"/>
          <w:szCs w:val="24"/>
        </w:rPr>
      </w:pPr>
      <w:r w:rsidRPr="00DB1254">
        <w:rPr>
          <w:rFonts w:ascii="Cambria" w:hAnsi="Cambria"/>
          <w:b/>
          <w:bCs/>
          <w:i/>
          <w:sz w:val="24"/>
          <w:szCs w:val="24"/>
        </w:rPr>
        <w:t>гр. Бургас, „</w:t>
      </w:r>
      <w:r w:rsidRPr="00DB1254">
        <w:rPr>
          <w:rFonts w:ascii="Cambria" w:hAnsi="Cambria"/>
          <w:b/>
          <w:i/>
          <w:sz w:val="24"/>
          <w:szCs w:val="24"/>
        </w:rPr>
        <w:t xml:space="preserve">Гранд хотел </w:t>
      </w:r>
      <w:proofErr w:type="spellStart"/>
      <w:r w:rsidRPr="00DB1254">
        <w:rPr>
          <w:rFonts w:ascii="Cambria" w:hAnsi="Cambria"/>
          <w:b/>
          <w:i/>
          <w:sz w:val="24"/>
          <w:szCs w:val="24"/>
        </w:rPr>
        <w:t>Приморец</w:t>
      </w:r>
      <w:proofErr w:type="spellEnd"/>
      <w:r w:rsidRPr="00DB1254">
        <w:rPr>
          <w:rFonts w:ascii="Cambria" w:hAnsi="Cambria"/>
          <w:b/>
          <w:bCs/>
          <w:i/>
          <w:sz w:val="24"/>
          <w:szCs w:val="24"/>
        </w:rPr>
        <w:t>”</w:t>
      </w:r>
    </w:p>
    <w:p w:rsidR="004B1094" w:rsidRPr="00DB1254" w:rsidRDefault="004B1094" w:rsidP="004B1094">
      <w:pPr>
        <w:autoSpaceDE w:val="0"/>
        <w:autoSpaceDN w:val="0"/>
        <w:adjustRightInd w:val="0"/>
        <w:spacing w:after="120"/>
        <w:jc w:val="center"/>
        <w:rPr>
          <w:rFonts w:ascii="Cambria" w:hAnsi="Cambria"/>
          <w:b/>
          <w:bCs/>
          <w:i/>
          <w:sz w:val="24"/>
          <w:szCs w:val="24"/>
        </w:rPr>
      </w:pPr>
      <w:r w:rsidRPr="00DB1254">
        <w:rPr>
          <w:rFonts w:ascii="Cambria" w:hAnsi="Cambria"/>
          <w:b/>
          <w:bCs/>
          <w:i/>
          <w:sz w:val="24"/>
          <w:szCs w:val="24"/>
          <w:lang w:val="en-US"/>
        </w:rPr>
        <w:t>6 -</w:t>
      </w:r>
      <w:r w:rsidR="00BA32E1">
        <w:rPr>
          <w:rFonts w:ascii="Cambria" w:hAnsi="Cambria"/>
          <w:b/>
          <w:bCs/>
          <w:i/>
          <w:sz w:val="24"/>
          <w:szCs w:val="24"/>
          <w:lang w:val="en-US"/>
        </w:rPr>
        <w:t xml:space="preserve"> </w:t>
      </w:r>
      <w:r w:rsidRPr="00DB1254">
        <w:rPr>
          <w:rFonts w:ascii="Cambria" w:hAnsi="Cambria"/>
          <w:b/>
          <w:bCs/>
          <w:i/>
          <w:sz w:val="24"/>
          <w:szCs w:val="24"/>
          <w:lang w:val="en-US"/>
        </w:rPr>
        <w:t xml:space="preserve">8 </w:t>
      </w:r>
      <w:r w:rsidRPr="00DB1254">
        <w:rPr>
          <w:rFonts w:ascii="Cambria" w:hAnsi="Cambria"/>
          <w:b/>
          <w:bCs/>
          <w:i/>
          <w:sz w:val="24"/>
          <w:szCs w:val="24"/>
        </w:rPr>
        <w:t xml:space="preserve">ноември </w:t>
      </w:r>
      <w:smartTag w:uri="urn:schemas-microsoft-com:office:smarttags" w:element="metricconverter">
        <w:smartTagPr>
          <w:attr w:name="ProductID" w:val="2014 г"/>
        </w:smartTagPr>
        <w:r w:rsidRPr="00DB1254">
          <w:rPr>
            <w:rFonts w:ascii="Cambria" w:hAnsi="Cambria"/>
            <w:b/>
            <w:bCs/>
            <w:i/>
            <w:sz w:val="24"/>
            <w:szCs w:val="24"/>
          </w:rPr>
          <w:t>2014 г</w:t>
        </w:r>
      </w:smartTag>
      <w:r w:rsidRPr="00DB1254">
        <w:rPr>
          <w:rFonts w:ascii="Cambria" w:hAnsi="Cambria"/>
          <w:b/>
          <w:bCs/>
          <w:i/>
          <w:sz w:val="24"/>
          <w:szCs w:val="24"/>
        </w:rPr>
        <w:t>.</w:t>
      </w:r>
    </w:p>
    <w:p w:rsidR="004B1094" w:rsidRPr="00DB1254" w:rsidRDefault="004B1094" w:rsidP="004B1094">
      <w:pPr>
        <w:autoSpaceDE w:val="0"/>
        <w:autoSpaceDN w:val="0"/>
        <w:adjustRightInd w:val="0"/>
        <w:spacing w:after="120"/>
        <w:jc w:val="center"/>
        <w:rPr>
          <w:rFonts w:ascii="Cambria" w:hAnsi="Cambria"/>
          <w:b/>
          <w:bCs/>
          <w:i/>
          <w:sz w:val="24"/>
          <w:szCs w:val="24"/>
        </w:rPr>
      </w:pPr>
    </w:p>
    <w:p w:rsidR="004B1094" w:rsidRPr="00DB1254" w:rsidRDefault="004B1094" w:rsidP="004B1094">
      <w:pPr>
        <w:autoSpaceDE w:val="0"/>
        <w:autoSpaceDN w:val="0"/>
        <w:adjustRightInd w:val="0"/>
        <w:spacing w:after="120"/>
        <w:jc w:val="center"/>
        <w:rPr>
          <w:rFonts w:ascii="Cambria" w:hAnsi="Cambria"/>
          <w:b/>
          <w:bCs/>
          <w:i/>
          <w:sz w:val="24"/>
          <w:szCs w:val="24"/>
        </w:rPr>
      </w:pPr>
    </w:p>
    <w:p w:rsidR="007024C1" w:rsidRPr="00DB1254" w:rsidRDefault="004B1094" w:rsidP="00DB1254">
      <w:pPr>
        <w:spacing w:after="0" w:line="240" w:lineRule="auto"/>
        <w:jc w:val="both"/>
        <w:rPr>
          <w:rFonts w:ascii="Cambria" w:hAnsi="Cambria"/>
          <w:b/>
          <w:bCs/>
          <w:i/>
          <w:sz w:val="24"/>
          <w:szCs w:val="24"/>
          <w:u w:val="single"/>
        </w:rPr>
      </w:pPr>
      <w:r w:rsidRPr="00DB1254">
        <w:rPr>
          <w:rFonts w:ascii="Cambria" w:hAnsi="Cambria"/>
          <w:b/>
          <w:bCs/>
          <w:i/>
          <w:sz w:val="24"/>
          <w:szCs w:val="24"/>
          <w:u w:val="single"/>
        </w:rPr>
        <w:t xml:space="preserve">Ден I - </w:t>
      </w:r>
      <w:r w:rsidR="007024C1" w:rsidRPr="00DB1254">
        <w:rPr>
          <w:rFonts w:ascii="Cambria" w:hAnsi="Cambria"/>
          <w:b/>
          <w:bCs/>
          <w:i/>
          <w:sz w:val="24"/>
          <w:szCs w:val="24"/>
          <w:u w:val="single"/>
        </w:rPr>
        <w:t xml:space="preserve">6 ноември </w:t>
      </w:r>
      <w:smartTag w:uri="urn:schemas-microsoft-com:office:smarttags" w:element="metricconverter">
        <w:smartTagPr>
          <w:attr w:name="ProductID" w:val="2014 г"/>
        </w:smartTagPr>
        <w:r w:rsidR="007024C1" w:rsidRPr="00DB1254">
          <w:rPr>
            <w:rFonts w:ascii="Cambria" w:hAnsi="Cambria"/>
            <w:b/>
            <w:bCs/>
            <w:i/>
            <w:sz w:val="24"/>
            <w:szCs w:val="24"/>
            <w:u w:val="single"/>
          </w:rPr>
          <w:t>2014 г</w:t>
        </w:r>
      </w:smartTag>
      <w:r w:rsidR="007024C1" w:rsidRPr="00DB1254">
        <w:rPr>
          <w:rFonts w:ascii="Cambria" w:hAnsi="Cambria"/>
          <w:b/>
          <w:bCs/>
          <w:i/>
          <w:sz w:val="24"/>
          <w:szCs w:val="24"/>
          <w:u w:val="single"/>
        </w:rPr>
        <w:t>. /четвъртък/</w:t>
      </w:r>
    </w:p>
    <w:p w:rsidR="007024C1" w:rsidRPr="00DB1254" w:rsidRDefault="007024C1" w:rsidP="00DB1254">
      <w:pPr>
        <w:spacing w:after="120" w:line="240" w:lineRule="auto"/>
        <w:jc w:val="both"/>
        <w:rPr>
          <w:rFonts w:ascii="Cambria" w:hAnsi="Cambria" w:cs="Times New Roman"/>
          <w:noProof/>
          <w:sz w:val="24"/>
          <w:szCs w:val="24"/>
          <w:u w:val="single"/>
          <w:lang w:eastAsia="bg-BG"/>
        </w:rPr>
      </w:pPr>
    </w:p>
    <w:p w:rsidR="004B1094" w:rsidRPr="00DB1254" w:rsidRDefault="004B1094" w:rsidP="00DB1254">
      <w:pPr>
        <w:spacing w:after="120"/>
        <w:ind w:left="2127" w:hanging="2127"/>
        <w:jc w:val="both"/>
        <w:rPr>
          <w:rFonts w:ascii="Cambria" w:hAnsi="Cambria"/>
          <w:sz w:val="24"/>
          <w:szCs w:val="24"/>
        </w:rPr>
      </w:pPr>
      <w:r w:rsidRPr="00DB1254">
        <w:rPr>
          <w:rFonts w:ascii="Cambria" w:hAnsi="Cambria"/>
          <w:b/>
          <w:sz w:val="24"/>
          <w:szCs w:val="24"/>
        </w:rPr>
        <w:t>12.30 – 13.00</w:t>
      </w:r>
      <w:r w:rsidRPr="00DB1254">
        <w:rPr>
          <w:rFonts w:ascii="Cambria" w:hAnsi="Cambria"/>
          <w:b/>
          <w:sz w:val="24"/>
          <w:szCs w:val="24"/>
        </w:rPr>
        <w:tab/>
      </w:r>
      <w:r w:rsidRPr="00DB1254">
        <w:rPr>
          <w:rFonts w:ascii="Cambria" w:hAnsi="Cambria"/>
          <w:sz w:val="24"/>
          <w:szCs w:val="24"/>
        </w:rPr>
        <w:t xml:space="preserve">Пристигане, настаняване и регистрация на участниците. </w:t>
      </w:r>
    </w:p>
    <w:p w:rsidR="004B1094" w:rsidRPr="00DB1254" w:rsidRDefault="004B1094" w:rsidP="00DB1254">
      <w:pPr>
        <w:spacing w:after="120"/>
        <w:jc w:val="both"/>
        <w:rPr>
          <w:rFonts w:ascii="Cambria" w:hAnsi="Cambria"/>
          <w:sz w:val="24"/>
          <w:szCs w:val="24"/>
        </w:rPr>
      </w:pPr>
      <w:r w:rsidRPr="00DB1254">
        <w:rPr>
          <w:rFonts w:ascii="Cambria" w:hAnsi="Cambria"/>
          <w:b/>
          <w:sz w:val="24"/>
          <w:szCs w:val="24"/>
        </w:rPr>
        <w:t>13.00 - 14.00</w:t>
      </w:r>
      <w:r w:rsidRPr="00DB1254">
        <w:rPr>
          <w:rFonts w:ascii="Cambria" w:hAnsi="Cambria"/>
          <w:sz w:val="24"/>
          <w:szCs w:val="24"/>
        </w:rPr>
        <w:tab/>
        <w:t>Обяд</w:t>
      </w:r>
    </w:p>
    <w:p w:rsidR="004B1094" w:rsidRPr="00DB1254" w:rsidRDefault="007024C1" w:rsidP="00DB1254">
      <w:pPr>
        <w:spacing w:after="120" w:line="240" w:lineRule="auto"/>
        <w:ind w:left="2127" w:hanging="2127"/>
        <w:jc w:val="both"/>
        <w:rPr>
          <w:rFonts w:ascii="Cambria" w:hAnsi="Cambria"/>
          <w:bCs/>
          <w:sz w:val="24"/>
          <w:szCs w:val="24"/>
        </w:rPr>
      </w:pPr>
      <w:r w:rsidRPr="00DB1254">
        <w:rPr>
          <w:rFonts w:ascii="Cambria" w:hAnsi="Cambria"/>
          <w:b/>
          <w:bCs/>
          <w:sz w:val="24"/>
          <w:szCs w:val="24"/>
        </w:rPr>
        <w:t>14.00 – 15.30</w:t>
      </w:r>
      <w:r w:rsidRPr="00DB1254">
        <w:rPr>
          <w:rFonts w:ascii="Cambria" w:hAnsi="Cambria"/>
          <w:bCs/>
          <w:sz w:val="24"/>
          <w:szCs w:val="24"/>
        </w:rPr>
        <w:t xml:space="preserve"> </w:t>
      </w:r>
      <w:r w:rsidRPr="00DB1254">
        <w:rPr>
          <w:rFonts w:ascii="Cambria" w:hAnsi="Cambria"/>
          <w:bCs/>
          <w:sz w:val="24"/>
          <w:szCs w:val="24"/>
        </w:rPr>
        <w:tab/>
      </w:r>
      <w:r w:rsidR="004B1094" w:rsidRPr="00DB1254">
        <w:rPr>
          <w:rFonts w:ascii="Cambria" w:hAnsi="Cambria"/>
          <w:sz w:val="24"/>
          <w:szCs w:val="24"/>
        </w:rPr>
        <w:t xml:space="preserve">Откриване на обучението. </w:t>
      </w:r>
      <w:r w:rsidR="004B1094" w:rsidRPr="00DB1254">
        <w:rPr>
          <w:rFonts w:ascii="Cambria" w:hAnsi="Cambria" w:cs="Times New Roman"/>
          <w:sz w:val="24"/>
          <w:szCs w:val="24"/>
          <w:lang w:eastAsia="bg-BG"/>
        </w:rPr>
        <w:t xml:space="preserve">Представяне  на програмата. </w:t>
      </w:r>
      <w:r w:rsidR="004B1094" w:rsidRPr="00DB1254">
        <w:rPr>
          <w:rFonts w:ascii="Cambria" w:hAnsi="Cambria"/>
          <w:bCs/>
          <w:sz w:val="24"/>
          <w:szCs w:val="24"/>
        </w:rPr>
        <w:t xml:space="preserve">Очаквания на участниците. </w:t>
      </w:r>
    </w:p>
    <w:p w:rsidR="007024C1" w:rsidRPr="00DB1254" w:rsidRDefault="007024C1" w:rsidP="00DB1254">
      <w:pPr>
        <w:spacing w:after="120" w:line="240" w:lineRule="auto"/>
        <w:ind w:left="2127" w:hanging="3"/>
        <w:jc w:val="both"/>
        <w:rPr>
          <w:rFonts w:ascii="Cambria" w:hAnsi="Cambria"/>
          <w:bCs/>
          <w:sz w:val="24"/>
          <w:szCs w:val="24"/>
        </w:rPr>
      </w:pPr>
      <w:r w:rsidRPr="00DB1254">
        <w:rPr>
          <w:rFonts w:ascii="Cambria" w:hAnsi="Cambria"/>
          <w:bCs/>
          <w:sz w:val="24"/>
          <w:szCs w:val="24"/>
        </w:rPr>
        <w:t xml:space="preserve">Производството по </w:t>
      </w:r>
      <w:proofErr w:type="spellStart"/>
      <w:r w:rsidRPr="00DB1254">
        <w:rPr>
          <w:rFonts w:ascii="Cambria" w:hAnsi="Cambria"/>
          <w:bCs/>
          <w:sz w:val="24"/>
          <w:szCs w:val="24"/>
        </w:rPr>
        <w:t>преюдициалн</w:t>
      </w:r>
      <w:r w:rsidR="004B1094" w:rsidRPr="00DB1254">
        <w:rPr>
          <w:rFonts w:ascii="Cambria" w:hAnsi="Cambria"/>
          <w:bCs/>
          <w:sz w:val="24"/>
          <w:szCs w:val="24"/>
        </w:rPr>
        <w:t>и</w:t>
      </w:r>
      <w:proofErr w:type="spellEnd"/>
      <w:r w:rsidR="004B1094" w:rsidRPr="00DB1254">
        <w:rPr>
          <w:rFonts w:ascii="Cambria" w:hAnsi="Cambria"/>
          <w:bCs/>
          <w:sz w:val="24"/>
          <w:szCs w:val="24"/>
        </w:rPr>
        <w:t xml:space="preserve"> запитвания. Цел. Значение. </w:t>
      </w:r>
      <w:r w:rsidRPr="00DB1254">
        <w:rPr>
          <w:rFonts w:ascii="Cambria" w:hAnsi="Cambria"/>
          <w:bCs/>
          <w:sz w:val="24"/>
          <w:szCs w:val="24"/>
        </w:rPr>
        <w:t>Механизъм за сътрудничество. Етапи.</w:t>
      </w:r>
      <w:r w:rsidR="004B1094" w:rsidRPr="00DB1254">
        <w:rPr>
          <w:rFonts w:ascii="Cambria" w:hAnsi="Cambria"/>
          <w:bCs/>
          <w:sz w:val="24"/>
          <w:szCs w:val="24"/>
        </w:rPr>
        <w:t xml:space="preserve"> </w:t>
      </w:r>
    </w:p>
    <w:p w:rsidR="007024C1" w:rsidRPr="00DB1254" w:rsidRDefault="007024C1" w:rsidP="00DB1254">
      <w:pPr>
        <w:spacing w:after="120" w:line="240" w:lineRule="auto"/>
        <w:jc w:val="both"/>
        <w:rPr>
          <w:rFonts w:ascii="Cambria" w:hAnsi="Cambria" w:cs="Times New Roman"/>
          <w:sz w:val="24"/>
          <w:szCs w:val="24"/>
          <w:lang w:eastAsia="bg-BG"/>
        </w:rPr>
      </w:pPr>
      <w:r w:rsidRPr="00DB1254">
        <w:rPr>
          <w:rFonts w:ascii="Cambria" w:hAnsi="Cambria" w:cs="Times New Roman"/>
          <w:b/>
          <w:sz w:val="24"/>
          <w:szCs w:val="24"/>
          <w:lang w:eastAsia="bg-BG"/>
        </w:rPr>
        <w:t>15.30  - 16.00</w:t>
      </w:r>
      <w:r w:rsidRPr="00DB1254">
        <w:rPr>
          <w:rFonts w:ascii="Cambria" w:hAnsi="Cambria" w:cs="Times New Roman"/>
          <w:sz w:val="24"/>
          <w:szCs w:val="24"/>
          <w:lang w:eastAsia="bg-BG"/>
        </w:rPr>
        <w:t xml:space="preserve">  </w:t>
      </w:r>
      <w:r w:rsidRPr="00DB1254">
        <w:rPr>
          <w:rFonts w:ascii="Cambria" w:hAnsi="Cambria" w:cs="Times New Roman"/>
          <w:sz w:val="24"/>
          <w:szCs w:val="24"/>
          <w:lang w:eastAsia="bg-BG"/>
        </w:rPr>
        <w:tab/>
        <w:t>Кафе-пауза</w:t>
      </w:r>
    </w:p>
    <w:p w:rsidR="007024C1" w:rsidRPr="00DB1254" w:rsidRDefault="007024C1" w:rsidP="00DB1254">
      <w:pPr>
        <w:spacing w:after="120" w:line="240" w:lineRule="auto"/>
        <w:ind w:left="2127" w:hanging="2127"/>
        <w:jc w:val="both"/>
        <w:rPr>
          <w:rFonts w:ascii="Cambria" w:hAnsi="Cambria" w:cs="Times New Roman"/>
          <w:b/>
          <w:noProof/>
          <w:sz w:val="24"/>
          <w:szCs w:val="24"/>
          <w:lang w:eastAsia="bg-BG"/>
        </w:rPr>
      </w:pPr>
      <w:r w:rsidRPr="00DB1254">
        <w:rPr>
          <w:rFonts w:ascii="Cambria" w:hAnsi="Cambria" w:cs="Times New Roman"/>
          <w:b/>
          <w:sz w:val="24"/>
          <w:szCs w:val="24"/>
          <w:lang w:eastAsia="bg-BG"/>
        </w:rPr>
        <w:t>16.00 - 17.</w:t>
      </w:r>
      <w:r w:rsidRPr="00DB1254">
        <w:rPr>
          <w:rFonts w:ascii="Cambria" w:hAnsi="Cambria" w:cs="Times New Roman"/>
          <w:b/>
          <w:sz w:val="24"/>
          <w:szCs w:val="24"/>
          <w:lang w:val="en-US" w:eastAsia="bg-BG"/>
        </w:rPr>
        <w:t>3</w:t>
      </w:r>
      <w:r w:rsidRPr="00DB1254">
        <w:rPr>
          <w:rFonts w:ascii="Cambria" w:hAnsi="Cambria" w:cs="Times New Roman"/>
          <w:b/>
          <w:sz w:val="24"/>
          <w:szCs w:val="24"/>
          <w:lang w:eastAsia="bg-BG"/>
        </w:rPr>
        <w:t>0</w:t>
      </w:r>
      <w:r w:rsidRPr="00DB1254">
        <w:rPr>
          <w:rFonts w:ascii="Cambria" w:hAnsi="Cambria" w:cs="Times New Roman"/>
          <w:sz w:val="24"/>
          <w:szCs w:val="24"/>
          <w:lang w:eastAsia="bg-BG"/>
        </w:rPr>
        <w:t xml:space="preserve"> </w:t>
      </w:r>
      <w:r w:rsidRPr="00DB1254">
        <w:rPr>
          <w:rFonts w:ascii="Cambria" w:hAnsi="Cambria" w:cs="Times New Roman"/>
          <w:sz w:val="24"/>
          <w:szCs w:val="24"/>
          <w:lang w:eastAsia="bg-BG"/>
        </w:rPr>
        <w:tab/>
      </w:r>
      <w:r w:rsidRPr="00DB1254">
        <w:rPr>
          <w:rFonts w:ascii="Cambria" w:hAnsi="Cambria" w:cs="Times New Roman"/>
          <w:bCs/>
          <w:sz w:val="24"/>
          <w:szCs w:val="24"/>
          <w:lang w:eastAsia="bg-BG"/>
        </w:rPr>
        <w:t>Условия за допустимост на производството.</w:t>
      </w:r>
      <w:r w:rsidR="004B1094" w:rsidRPr="00DB1254">
        <w:rPr>
          <w:rFonts w:ascii="Cambria" w:hAnsi="Cambria" w:cs="Times New Roman"/>
          <w:bCs/>
          <w:sz w:val="24"/>
          <w:szCs w:val="24"/>
          <w:lang w:eastAsia="bg-BG"/>
        </w:rPr>
        <w:t xml:space="preserve"> </w:t>
      </w:r>
      <w:r w:rsidRPr="00DB1254">
        <w:rPr>
          <w:rFonts w:ascii="Cambria" w:hAnsi="Cambria" w:cs="Times New Roman"/>
          <w:sz w:val="24"/>
          <w:szCs w:val="24"/>
          <w:lang w:eastAsia="bg-BG"/>
        </w:rPr>
        <w:t>Предмет на запитването. Обхват на компетентността на Съда</w:t>
      </w:r>
      <w:r w:rsidR="004B1094" w:rsidRPr="00DB1254">
        <w:rPr>
          <w:rFonts w:ascii="Cambria" w:hAnsi="Cambria" w:cs="Times New Roman"/>
          <w:sz w:val="24"/>
          <w:szCs w:val="24"/>
          <w:lang w:eastAsia="bg-BG"/>
        </w:rPr>
        <w:t xml:space="preserve"> </w:t>
      </w:r>
      <w:r w:rsidRPr="00DB1254">
        <w:rPr>
          <w:rFonts w:ascii="Cambria" w:hAnsi="Cambria" w:cs="Times New Roman"/>
          <w:sz w:val="24"/>
          <w:szCs w:val="24"/>
          <w:lang w:eastAsia="bg-BG"/>
        </w:rPr>
        <w:t>на Европейския съюз (СЕС)</w:t>
      </w:r>
      <w:r w:rsidRPr="00DB1254">
        <w:rPr>
          <w:rFonts w:ascii="Cambria" w:hAnsi="Cambria" w:cs="Times New Roman"/>
          <w:b/>
          <w:noProof/>
          <w:sz w:val="24"/>
          <w:szCs w:val="24"/>
          <w:lang w:eastAsia="bg-BG"/>
        </w:rPr>
        <w:t>.</w:t>
      </w:r>
    </w:p>
    <w:p w:rsidR="007024C1" w:rsidRPr="00DB1254" w:rsidRDefault="004B1094" w:rsidP="00DB1254">
      <w:pPr>
        <w:spacing w:after="120" w:line="240" w:lineRule="auto"/>
        <w:jc w:val="both"/>
        <w:rPr>
          <w:rFonts w:ascii="Cambria" w:hAnsi="Cambria" w:cs="Times New Roman"/>
          <w:noProof/>
          <w:sz w:val="24"/>
          <w:szCs w:val="24"/>
          <w:lang w:eastAsia="bg-BG"/>
        </w:rPr>
      </w:pPr>
      <w:r w:rsidRPr="00DB1254">
        <w:rPr>
          <w:rFonts w:ascii="Cambria" w:hAnsi="Cambria" w:cs="Times New Roman"/>
          <w:b/>
          <w:noProof/>
          <w:sz w:val="24"/>
          <w:szCs w:val="24"/>
          <w:lang w:eastAsia="bg-BG"/>
        </w:rPr>
        <w:t>20</w:t>
      </w:r>
      <w:r w:rsidR="007024C1" w:rsidRPr="00DB1254">
        <w:rPr>
          <w:rFonts w:ascii="Cambria" w:hAnsi="Cambria" w:cs="Times New Roman"/>
          <w:b/>
          <w:noProof/>
          <w:sz w:val="24"/>
          <w:szCs w:val="24"/>
          <w:lang w:eastAsia="bg-BG"/>
        </w:rPr>
        <w:t>.00 ч</w:t>
      </w:r>
      <w:r w:rsidR="007024C1" w:rsidRPr="00DB1254">
        <w:rPr>
          <w:rFonts w:ascii="Cambria" w:hAnsi="Cambria" w:cs="Times New Roman"/>
          <w:noProof/>
          <w:sz w:val="24"/>
          <w:szCs w:val="24"/>
          <w:lang w:eastAsia="bg-BG"/>
        </w:rPr>
        <w:t xml:space="preserve">. </w:t>
      </w:r>
      <w:r w:rsidR="007024C1" w:rsidRPr="00DB1254">
        <w:rPr>
          <w:rFonts w:ascii="Cambria" w:hAnsi="Cambria" w:cs="Times New Roman"/>
          <w:noProof/>
          <w:sz w:val="24"/>
          <w:szCs w:val="24"/>
          <w:lang w:eastAsia="bg-BG"/>
        </w:rPr>
        <w:tab/>
      </w:r>
      <w:r w:rsidR="007024C1" w:rsidRPr="00DB1254">
        <w:rPr>
          <w:rFonts w:ascii="Cambria" w:hAnsi="Cambria" w:cs="Times New Roman"/>
          <w:noProof/>
          <w:sz w:val="24"/>
          <w:szCs w:val="24"/>
          <w:lang w:eastAsia="bg-BG"/>
        </w:rPr>
        <w:tab/>
        <w:t>Вечеря</w:t>
      </w:r>
    </w:p>
    <w:p w:rsidR="007024C1" w:rsidRPr="00DB1254" w:rsidRDefault="007024C1" w:rsidP="00DB1254">
      <w:pPr>
        <w:spacing w:after="120" w:line="240" w:lineRule="auto"/>
        <w:jc w:val="both"/>
        <w:rPr>
          <w:rFonts w:ascii="Cambria" w:hAnsi="Cambria" w:cs="Times New Roman"/>
          <w:noProof/>
          <w:sz w:val="24"/>
          <w:szCs w:val="24"/>
          <w:u w:val="single"/>
          <w:lang w:eastAsia="bg-BG"/>
        </w:rPr>
      </w:pPr>
    </w:p>
    <w:p w:rsidR="007024C1" w:rsidRPr="00DB1254" w:rsidRDefault="007024C1" w:rsidP="00DB1254">
      <w:pPr>
        <w:spacing w:after="120" w:line="240" w:lineRule="auto"/>
        <w:jc w:val="both"/>
        <w:rPr>
          <w:rFonts w:ascii="Cambria" w:hAnsi="Cambria" w:cs="Times New Roman"/>
          <w:noProof/>
          <w:sz w:val="24"/>
          <w:szCs w:val="24"/>
          <w:u w:val="single"/>
          <w:lang w:eastAsia="bg-BG"/>
        </w:rPr>
      </w:pPr>
    </w:p>
    <w:p w:rsidR="007024C1" w:rsidRPr="00DB1254" w:rsidRDefault="004B1094" w:rsidP="00DB1254">
      <w:pPr>
        <w:spacing w:after="0" w:line="240" w:lineRule="auto"/>
        <w:jc w:val="both"/>
        <w:rPr>
          <w:rFonts w:ascii="Cambria" w:hAnsi="Cambria"/>
          <w:b/>
          <w:bCs/>
          <w:i/>
          <w:sz w:val="24"/>
          <w:szCs w:val="24"/>
          <w:u w:val="single"/>
        </w:rPr>
      </w:pPr>
      <w:r w:rsidRPr="00DB1254">
        <w:rPr>
          <w:rFonts w:ascii="Cambria" w:hAnsi="Cambria"/>
          <w:b/>
          <w:bCs/>
          <w:i/>
          <w:sz w:val="24"/>
          <w:szCs w:val="24"/>
          <w:u w:val="single"/>
        </w:rPr>
        <w:t xml:space="preserve">Ден I - 7 ноември </w:t>
      </w:r>
      <w:smartTag w:uri="urn:schemas-microsoft-com:office:smarttags" w:element="metricconverter">
        <w:smartTagPr>
          <w:attr w:name="ProductID" w:val="2014 г"/>
        </w:smartTagPr>
        <w:r w:rsidRPr="00DB1254">
          <w:rPr>
            <w:rFonts w:ascii="Cambria" w:hAnsi="Cambria"/>
            <w:b/>
            <w:bCs/>
            <w:i/>
            <w:sz w:val="24"/>
            <w:szCs w:val="24"/>
            <w:u w:val="single"/>
          </w:rPr>
          <w:t>2014 г</w:t>
        </w:r>
      </w:smartTag>
      <w:r w:rsidRPr="00DB1254">
        <w:rPr>
          <w:rFonts w:ascii="Cambria" w:hAnsi="Cambria"/>
          <w:b/>
          <w:bCs/>
          <w:i/>
          <w:sz w:val="24"/>
          <w:szCs w:val="24"/>
          <w:u w:val="single"/>
        </w:rPr>
        <w:t xml:space="preserve">. </w:t>
      </w:r>
      <w:r w:rsidR="007024C1" w:rsidRPr="00DB1254">
        <w:rPr>
          <w:rFonts w:ascii="Cambria" w:hAnsi="Cambria"/>
          <w:b/>
          <w:bCs/>
          <w:i/>
          <w:sz w:val="24"/>
          <w:szCs w:val="24"/>
          <w:u w:val="single"/>
        </w:rPr>
        <w:t>/петък/</w:t>
      </w:r>
    </w:p>
    <w:p w:rsidR="007024C1" w:rsidRPr="00DB1254" w:rsidRDefault="007024C1" w:rsidP="00DB1254">
      <w:pPr>
        <w:spacing w:after="120" w:line="240" w:lineRule="auto"/>
        <w:jc w:val="both"/>
        <w:rPr>
          <w:rFonts w:ascii="Cambria" w:hAnsi="Cambria" w:cs="Times New Roman"/>
          <w:noProof/>
          <w:sz w:val="24"/>
          <w:szCs w:val="24"/>
          <w:u w:val="single"/>
          <w:lang w:eastAsia="bg-BG"/>
        </w:rPr>
      </w:pPr>
    </w:p>
    <w:p w:rsidR="007024C1" w:rsidRPr="00DB1254" w:rsidRDefault="00250288" w:rsidP="00DB1254">
      <w:pPr>
        <w:spacing w:after="120" w:line="240" w:lineRule="auto"/>
        <w:jc w:val="both"/>
        <w:rPr>
          <w:rFonts w:ascii="Cambria" w:hAnsi="Cambria" w:cs="Times New Roman"/>
          <w:noProof/>
          <w:sz w:val="24"/>
          <w:szCs w:val="24"/>
          <w:lang w:eastAsia="bg-BG"/>
        </w:rPr>
      </w:pPr>
      <w:r w:rsidRPr="00DB1254">
        <w:rPr>
          <w:rFonts w:ascii="Cambria" w:hAnsi="Cambria" w:cs="Times New Roman"/>
          <w:b/>
          <w:noProof/>
          <w:sz w:val="24"/>
          <w:szCs w:val="24"/>
          <w:lang w:eastAsia="bg-BG"/>
        </w:rPr>
        <w:t>9</w:t>
      </w:r>
      <w:r w:rsidR="007024C1" w:rsidRPr="00DB1254">
        <w:rPr>
          <w:rFonts w:ascii="Cambria" w:hAnsi="Cambria" w:cs="Times New Roman"/>
          <w:b/>
          <w:noProof/>
          <w:sz w:val="24"/>
          <w:szCs w:val="24"/>
          <w:lang w:eastAsia="bg-BG"/>
        </w:rPr>
        <w:t>.00 – 9.</w:t>
      </w:r>
      <w:r w:rsidRPr="00DB1254">
        <w:rPr>
          <w:rFonts w:ascii="Cambria" w:hAnsi="Cambria" w:cs="Times New Roman"/>
          <w:b/>
          <w:noProof/>
          <w:sz w:val="24"/>
          <w:szCs w:val="24"/>
          <w:lang w:eastAsia="bg-BG"/>
        </w:rPr>
        <w:t>3</w:t>
      </w:r>
      <w:r w:rsidR="007024C1" w:rsidRPr="00DB1254">
        <w:rPr>
          <w:rFonts w:ascii="Cambria" w:hAnsi="Cambria" w:cs="Times New Roman"/>
          <w:b/>
          <w:noProof/>
          <w:sz w:val="24"/>
          <w:szCs w:val="24"/>
          <w:lang w:eastAsia="bg-BG"/>
        </w:rPr>
        <w:t>0</w:t>
      </w:r>
      <w:r w:rsidRPr="00DB1254">
        <w:rPr>
          <w:rFonts w:ascii="Cambria" w:hAnsi="Cambria" w:cs="Times New Roman"/>
          <w:b/>
          <w:noProof/>
          <w:sz w:val="24"/>
          <w:szCs w:val="24"/>
          <w:lang w:eastAsia="bg-BG"/>
        </w:rPr>
        <w:tab/>
      </w:r>
      <w:r w:rsidR="007024C1" w:rsidRPr="00DB1254">
        <w:rPr>
          <w:rFonts w:ascii="Cambria" w:hAnsi="Cambria" w:cs="Times New Roman"/>
          <w:noProof/>
          <w:sz w:val="24"/>
          <w:szCs w:val="24"/>
          <w:lang w:eastAsia="bg-BG"/>
        </w:rPr>
        <w:tab/>
        <w:t>Закуска</w:t>
      </w:r>
    </w:p>
    <w:p w:rsidR="007024C1" w:rsidRPr="00DB1254" w:rsidRDefault="007024C1" w:rsidP="00DB1254">
      <w:pPr>
        <w:spacing w:after="120" w:line="240" w:lineRule="auto"/>
        <w:ind w:left="2127" w:hanging="2127"/>
        <w:jc w:val="both"/>
        <w:rPr>
          <w:rFonts w:ascii="Cambria" w:hAnsi="Cambria" w:cs="Times New Roman"/>
          <w:sz w:val="24"/>
          <w:szCs w:val="24"/>
          <w:lang w:eastAsia="bg-BG"/>
        </w:rPr>
      </w:pPr>
      <w:r w:rsidRPr="00DB1254">
        <w:rPr>
          <w:rFonts w:ascii="Cambria" w:hAnsi="Cambria" w:cs="Times New Roman"/>
          <w:b/>
          <w:sz w:val="24"/>
          <w:szCs w:val="24"/>
          <w:lang w:eastAsia="bg-BG"/>
        </w:rPr>
        <w:t>9.</w:t>
      </w:r>
      <w:r w:rsidR="00250288" w:rsidRPr="00DB1254">
        <w:rPr>
          <w:rFonts w:ascii="Cambria" w:hAnsi="Cambria" w:cs="Times New Roman"/>
          <w:b/>
          <w:sz w:val="24"/>
          <w:szCs w:val="24"/>
          <w:lang w:eastAsia="bg-BG"/>
        </w:rPr>
        <w:t>3</w:t>
      </w:r>
      <w:r w:rsidRPr="00DB1254">
        <w:rPr>
          <w:rFonts w:ascii="Cambria" w:hAnsi="Cambria" w:cs="Times New Roman"/>
          <w:b/>
          <w:sz w:val="24"/>
          <w:szCs w:val="24"/>
          <w:lang w:eastAsia="bg-BG"/>
        </w:rPr>
        <w:t>0 - 1</w:t>
      </w:r>
      <w:r w:rsidR="00250288" w:rsidRPr="00DB1254">
        <w:rPr>
          <w:rFonts w:ascii="Cambria" w:hAnsi="Cambria" w:cs="Times New Roman"/>
          <w:b/>
          <w:sz w:val="24"/>
          <w:szCs w:val="24"/>
          <w:lang w:eastAsia="bg-BG"/>
        </w:rPr>
        <w:t>1</w:t>
      </w:r>
      <w:r w:rsidRPr="00DB1254">
        <w:rPr>
          <w:rFonts w:ascii="Cambria" w:hAnsi="Cambria" w:cs="Times New Roman"/>
          <w:b/>
          <w:sz w:val="24"/>
          <w:szCs w:val="24"/>
          <w:lang w:eastAsia="bg-BG"/>
        </w:rPr>
        <w:t>.</w:t>
      </w:r>
      <w:r w:rsidR="00250288" w:rsidRPr="00DB1254">
        <w:rPr>
          <w:rFonts w:ascii="Cambria" w:hAnsi="Cambria" w:cs="Times New Roman"/>
          <w:b/>
          <w:sz w:val="24"/>
          <w:szCs w:val="24"/>
          <w:lang w:eastAsia="bg-BG"/>
        </w:rPr>
        <w:t>0</w:t>
      </w:r>
      <w:r w:rsidRPr="00DB1254">
        <w:rPr>
          <w:rFonts w:ascii="Cambria" w:hAnsi="Cambria" w:cs="Times New Roman"/>
          <w:b/>
          <w:sz w:val="24"/>
          <w:szCs w:val="24"/>
          <w:lang w:eastAsia="bg-BG"/>
        </w:rPr>
        <w:t>0</w:t>
      </w:r>
      <w:r w:rsidR="00250288" w:rsidRPr="00DB1254">
        <w:rPr>
          <w:rFonts w:ascii="Cambria" w:hAnsi="Cambria" w:cs="Times New Roman"/>
          <w:b/>
          <w:sz w:val="24"/>
          <w:szCs w:val="24"/>
          <w:lang w:eastAsia="bg-BG"/>
        </w:rPr>
        <w:tab/>
      </w:r>
      <w:r w:rsidRPr="00DB1254">
        <w:rPr>
          <w:rFonts w:ascii="Cambria" w:hAnsi="Cambria" w:cs="Times New Roman"/>
          <w:sz w:val="24"/>
          <w:szCs w:val="24"/>
          <w:lang w:eastAsia="bg-BG"/>
        </w:rPr>
        <w:t xml:space="preserve">Органи, </w:t>
      </w:r>
      <w:proofErr w:type="spellStart"/>
      <w:r w:rsidRPr="00DB1254">
        <w:rPr>
          <w:rFonts w:ascii="Cambria" w:hAnsi="Cambria" w:cs="Times New Roman"/>
          <w:sz w:val="24"/>
          <w:szCs w:val="24"/>
          <w:lang w:eastAsia="bg-BG"/>
        </w:rPr>
        <w:t>овластени</w:t>
      </w:r>
      <w:proofErr w:type="spellEnd"/>
      <w:r w:rsidRPr="00DB1254">
        <w:rPr>
          <w:rFonts w:ascii="Cambria" w:hAnsi="Cambria" w:cs="Times New Roman"/>
          <w:sz w:val="24"/>
          <w:szCs w:val="24"/>
          <w:lang w:eastAsia="bg-BG"/>
        </w:rPr>
        <w:t xml:space="preserve"> да отправят </w:t>
      </w:r>
      <w:proofErr w:type="spellStart"/>
      <w:r w:rsidRPr="00DB1254">
        <w:rPr>
          <w:rFonts w:ascii="Cambria" w:hAnsi="Cambria" w:cs="Times New Roman"/>
          <w:sz w:val="24"/>
          <w:szCs w:val="24"/>
          <w:lang w:eastAsia="bg-BG"/>
        </w:rPr>
        <w:t>преюдициални</w:t>
      </w:r>
      <w:proofErr w:type="spellEnd"/>
      <w:r w:rsidRPr="00DB1254">
        <w:rPr>
          <w:rFonts w:ascii="Cambria" w:hAnsi="Cambria" w:cs="Times New Roman"/>
          <w:sz w:val="24"/>
          <w:szCs w:val="24"/>
          <w:lang w:eastAsia="bg-BG"/>
        </w:rPr>
        <w:t xml:space="preserve"> запитвания.  възможност или задължение</w:t>
      </w:r>
      <w:r w:rsidR="00250288" w:rsidRPr="00DB1254">
        <w:rPr>
          <w:rFonts w:ascii="Cambria" w:hAnsi="Cambria" w:cs="Times New Roman"/>
          <w:sz w:val="24"/>
          <w:szCs w:val="24"/>
          <w:lang w:eastAsia="bg-BG"/>
        </w:rPr>
        <w:t xml:space="preserve">. Информация за решенията на </w:t>
      </w:r>
      <w:r w:rsidRPr="00DB1254">
        <w:rPr>
          <w:rFonts w:ascii="Cambria" w:hAnsi="Cambria" w:cs="Times New Roman"/>
          <w:sz w:val="24"/>
          <w:szCs w:val="24"/>
          <w:lang w:eastAsia="bg-BG"/>
        </w:rPr>
        <w:t>СЕС.</w:t>
      </w:r>
    </w:p>
    <w:p w:rsidR="007024C1" w:rsidRPr="00DB1254" w:rsidRDefault="007024C1" w:rsidP="00DB1254">
      <w:pPr>
        <w:spacing w:after="120" w:line="240" w:lineRule="auto"/>
        <w:jc w:val="both"/>
        <w:rPr>
          <w:rFonts w:ascii="Cambria" w:hAnsi="Cambria" w:cs="Times New Roman"/>
          <w:sz w:val="24"/>
          <w:szCs w:val="24"/>
          <w:lang w:eastAsia="bg-BG"/>
        </w:rPr>
      </w:pPr>
      <w:r w:rsidRPr="00DB1254">
        <w:rPr>
          <w:rFonts w:ascii="Cambria" w:hAnsi="Cambria" w:cs="Times New Roman"/>
          <w:b/>
          <w:sz w:val="24"/>
          <w:szCs w:val="24"/>
          <w:lang w:eastAsia="bg-BG"/>
        </w:rPr>
        <w:t>1</w:t>
      </w:r>
      <w:r w:rsidR="00250288" w:rsidRPr="00DB1254">
        <w:rPr>
          <w:rFonts w:ascii="Cambria" w:hAnsi="Cambria" w:cs="Times New Roman"/>
          <w:b/>
          <w:sz w:val="24"/>
          <w:szCs w:val="24"/>
          <w:lang w:eastAsia="bg-BG"/>
        </w:rPr>
        <w:t>1</w:t>
      </w:r>
      <w:r w:rsidRPr="00DB1254">
        <w:rPr>
          <w:rFonts w:ascii="Cambria" w:hAnsi="Cambria" w:cs="Times New Roman"/>
          <w:b/>
          <w:sz w:val="24"/>
          <w:szCs w:val="24"/>
          <w:lang w:eastAsia="bg-BG"/>
        </w:rPr>
        <w:t>.</w:t>
      </w:r>
      <w:r w:rsidR="00250288" w:rsidRPr="00DB1254">
        <w:rPr>
          <w:rFonts w:ascii="Cambria" w:hAnsi="Cambria" w:cs="Times New Roman"/>
          <w:b/>
          <w:sz w:val="24"/>
          <w:szCs w:val="24"/>
          <w:lang w:eastAsia="bg-BG"/>
        </w:rPr>
        <w:t>00</w:t>
      </w:r>
      <w:r w:rsidRPr="00DB1254">
        <w:rPr>
          <w:rFonts w:ascii="Cambria" w:hAnsi="Cambria" w:cs="Times New Roman"/>
          <w:b/>
          <w:sz w:val="24"/>
          <w:szCs w:val="24"/>
          <w:lang w:eastAsia="bg-BG"/>
        </w:rPr>
        <w:t xml:space="preserve"> - 11.</w:t>
      </w:r>
      <w:r w:rsidR="00250288" w:rsidRPr="00DB1254">
        <w:rPr>
          <w:rFonts w:ascii="Cambria" w:hAnsi="Cambria" w:cs="Times New Roman"/>
          <w:b/>
          <w:sz w:val="24"/>
          <w:szCs w:val="24"/>
          <w:lang w:eastAsia="bg-BG"/>
        </w:rPr>
        <w:t>3</w:t>
      </w:r>
      <w:r w:rsidRPr="00DB1254">
        <w:rPr>
          <w:rFonts w:ascii="Cambria" w:hAnsi="Cambria" w:cs="Times New Roman"/>
          <w:b/>
          <w:sz w:val="24"/>
          <w:szCs w:val="24"/>
          <w:lang w:eastAsia="bg-BG"/>
        </w:rPr>
        <w:t>0</w:t>
      </w:r>
      <w:r w:rsidRPr="00DB1254">
        <w:rPr>
          <w:rFonts w:ascii="Cambria" w:hAnsi="Cambria" w:cs="Times New Roman"/>
          <w:sz w:val="24"/>
          <w:szCs w:val="24"/>
          <w:lang w:eastAsia="bg-BG"/>
        </w:rPr>
        <w:t xml:space="preserve">  </w:t>
      </w:r>
      <w:r w:rsidRPr="00DB1254">
        <w:rPr>
          <w:rFonts w:ascii="Cambria" w:hAnsi="Cambria" w:cs="Times New Roman"/>
          <w:sz w:val="24"/>
          <w:szCs w:val="24"/>
          <w:lang w:eastAsia="bg-BG"/>
        </w:rPr>
        <w:tab/>
        <w:t>Кафе пауза</w:t>
      </w:r>
    </w:p>
    <w:p w:rsidR="007024C1" w:rsidRPr="00DB1254" w:rsidRDefault="007024C1" w:rsidP="00DB1254">
      <w:pPr>
        <w:spacing w:after="120" w:line="240" w:lineRule="auto"/>
        <w:ind w:left="2127" w:hanging="2127"/>
        <w:jc w:val="both"/>
        <w:rPr>
          <w:rFonts w:ascii="Cambria" w:hAnsi="Cambria" w:cs="Times New Roman"/>
          <w:sz w:val="24"/>
          <w:szCs w:val="24"/>
          <w:lang w:eastAsia="bg-BG"/>
        </w:rPr>
      </w:pPr>
      <w:r w:rsidRPr="00DB1254">
        <w:rPr>
          <w:rFonts w:ascii="Cambria" w:hAnsi="Cambria" w:cs="Times New Roman"/>
          <w:b/>
          <w:sz w:val="24"/>
          <w:szCs w:val="24"/>
          <w:lang w:eastAsia="bg-BG"/>
        </w:rPr>
        <w:t>11.</w:t>
      </w:r>
      <w:r w:rsidR="00250288" w:rsidRPr="00DB1254">
        <w:rPr>
          <w:rFonts w:ascii="Cambria" w:hAnsi="Cambria" w:cs="Times New Roman"/>
          <w:b/>
          <w:sz w:val="24"/>
          <w:szCs w:val="24"/>
          <w:lang w:eastAsia="bg-BG"/>
        </w:rPr>
        <w:t>3</w:t>
      </w:r>
      <w:r w:rsidRPr="00DB1254">
        <w:rPr>
          <w:rFonts w:ascii="Cambria" w:hAnsi="Cambria" w:cs="Times New Roman"/>
          <w:b/>
          <w:sz w:val="24"/>
          <w:szCs w:val="24"/>
          <w:lang w:eastAsia="bg-BG"/>
        </w:rPr>
        <w:t>0 - 1</w:t>
      </w:r>
      <w:r w:rsidR="00250288" w:rsidRPr="00DB1254">
        <w:rPr>
          <w:rFonts w:ascii="Cambria" w:hAnsi="Cambria" w:cs="Times New Roman"/>
          <w:b/>
          <w:sz w:val="24"/>
          <w:szCs w:val="24"/>
          <w:lang w:eastAsia="bg-BG"/>
        </w:rPr>
        <w:t>3</w:t>
      </w:r>
      <w:r w:rsidRPr="00DB1254">
        <w:rPr>
          <w:rFonts w:ascii="Cambria" w:hAnsi="Cambria" w:cs="Times New Roman"/>
          <w:b/>
          <w:sz w:val="24"/>
          <w:szCs w:val="24"/>
          <w:lang w:eastAsia="bg-BG"/>
        </w:rPr>
        <w:t>.</w:t>
      </w:r>
      <w:r w:rsidR="00250288" w:rsidRPr="00DB1254">
        <w:rPr>
          <w:rFonts w:ascii="Cambria" w:hAnsi="Cambria" w:cs="Times New Roman"/>
          <w:b/>
          <w:sz w:val="24"/>
          <w:szCs w:val="24"/>
          <w:lang w:eastAsia="bg-BG"/>
        </w:rPr>
        <w:t>0</w:t>
      </w:r>
      <w:r w:rsidRPr="00DB1254">
        <w:rPr>
          <w:rFonts w:ascii="Cambria" w:hAnsi="Cambria" w:cs="Times New Roman"/>
          <w:b/>
          <w:sz w:val="24"/>
          <w:szCs w:val="24"/>
          <w:lang w:eastAsia="bg-BG"/>
        </w:rPr>
        <w:t>0</w:t>
      </w:r>
      <w:r w:rsidRPr="00DB1254">
        <w:rPr>
          <w:rFonts w:ascii="Cambria" w:hAnsi="Cambria" w:cs="Times New Roman"/>
          <w:sz w:val="24"/>
          <w:szCs w:val="24"/>
          <w:lang w:eastAsia="bg-BG"/>
        </w:rPr>
        <w:t xml:space="preserve">  </w:t>
      </w:r>
      <w:r w:rsidRPr="00DB1254">
        <w:rPr>
          <w:rFonts w:ascii="Cambria" w:hAnsi="Cambria" w:cs="Times New Roman"/>
          <w:sz w:val="24"/>
          <w:szCs w:val="24"/>
          <w:lang w:eastAsia="bg-BG"/>
        </w:rPr>
        <w:tab/>
        <w:t>Производство пред национални</w:t>
      </w:r>
      <w:r w:rsidR="00250288" w:rsidRPr="00DB1254">
        <w:rPr>
          <w:rFonts w:ascii="Cambria" w:hAnsi="Cambria" w:cs="Times New Roman"/>
          <w:sz w:val="24"/>
          <w:szCs w:val="24"/>
          <w:lang w:eastAsia="bg-BG"/>
        </w:rPr>
        <w:t xml:space="preserve">я съд. Време на отправяне на </w:t>
      </w:r>
      <w:proofErr w:type="spellStart"/>
      <w:r w:rsidRPr="00DB1254">
        <w:rPr>
          <w:rFonts w:ascii="Cambria" w:hAnsi="Cambria" w:cs="Times New Roman"/>
          <w:sz w:val="24"/>
          <w:szCs w:val="24"/>
          <w:lang w:eastAsia="bg-BG"/>
        </w:rPr>
        <w:t>преюдициалните</w:t>
      </w:r>
      <w:proofErr w:type="spellEnd"/>
      <w:r w:rsidRPr="00DB1254">
        <w:rPr>
          <w:rFonts w:ascii="Cambria" w:hAnsi="Cambria" w:cs="Times New Roman"/>
          <w:sz w:val="24"/>
          <w:szCs w:val="24"/>
          <w:lang w:eastAsia="bg-BG"/>
        </w:rPr>
        <w:t xml:space="preserve"> въпроси. </w:t>
      </w:r>
    </w:p>
    <w:p w:rsidR="007024C1" w:rsidRPr="00DB1254" w:rsidRDefault="007024C1" w:rsidP="00DB1254">
      <w:pPr>
        <w:spacing w:after="120" w:line="240" w:lineRule="auto"/>
        <w:jc w:val="both"/>
        <w:rPr>
          <w:rFonts w:ascii="Cambria" w:hAnsi="Cambria" w:cs="Times New Roman"/>
          <w:sz w:val="24"/>
          <w:szCs w:val="24"/>
          <w:lang w:eastAsia="bg-BG"/>
        </w:rPr>
      </w:pPr>
      <w:r w:rsidRPr="00DB1254">
        <w:rPr>
          <w:rFonts w:ascii="Cambria" w:hAnsi="Cambria" w:cs="Times New Roman"/>
          <w:b/>
          <w:sz w:val="24"/>
          <w:szCs w:val="24"/>
          <w:lang w:eastAsia="bg-BG"/>
        </w:rPr>
        <w:t>1</w:t>
      </w:r>
      <w:r w:rsidR="00250288" w:rsidRPr="00DB1254">
        <w:rPr>
          <w:rFonts w:ascii="Cambria" w:hAnsi="Cambria" w:cs="Times New Roman"/>
          <w:b/>
          <w:sz w:val="24"/>
          <w:szCs w:val="24"/>
          <w:lang w:eastAsia="bg-BG"/>
        </w:rPr>
        <w:t>3.0</w:t>
      </w:r>
      <w:r w:rsidRPr="00DB1254">
        <w:rPr>
          <w:rFonts w:ascii="Cambria" w:hAnsi="Cambria" w:cs="Times New Roman"/>
          <w:b/>
          <w:sz w:val="24"/>
          <w:szCs w:val="24"/>
          <w:lang w:eastAsia="bg-BG"/>
        </w:rPr>
        <w:t>0  -14.00</w:t>
      </w:r>
      <w:r w:rsidRPr="00DB1254">
        <w:rPr>
          <w:rFonts w:ascii="Cambria" w:hAnsi="Cambria" w:cs="Times New Roman"/>
          <w:sz w:val="24"/>
          <w:szCs w:val="24"/>
          <w:lang w:eastAsia="bg-BG"/>
        </w:rPr>
        <w:t xml:space="preserve">  </w:t>
      </w:r>
      <w:r w:rsidRPr="00DB1254">
        <w:rPr>
          <w:rFonts w:ascii="Cambria" w:hAnsi="Cambria" w:cs="Times New Roman"/>
          <w:sz w:val="24"/>
          <w:szCs w:val="24"/>
          <w:lang w:eastAsia="bg-BG"/>
        </w:rPr>
        <w:tab/>
        <w:t>Обяд</w:t>
      </w:r>
    </w:p>
    <w:p w:rsidR="007024C1" w:rsidRPr="00DB1254" w:rsidRDefault="007024C1" w:rsidP="00DB1254">
      <w:pPr>
        <w:spacing w:after="120" w:line="240" w:lineRule="auto"/>
        <w:ind w:left="2127" w:hanging="2127"/>
        <w:jc w:val="both"/>
        <w:rPr>
          <w:rFonts w:ascii="Cambria" w:hAnsi="Cambria" w:cs="Times New Roman"/>
          <w:sz w:val="24"/>
          <w:szCs w:val="24"/>
          <w:lang w:eastAsia="bg-BG"/>
        </w:rPr>
      </w:pPr>
      <w:r w:rsidRPr="00DB1254">
        <w:rPr>
          <w:rFonts w:ascii="Cambria" w:hAnsi="Cambria" w:cs="Times New Roman"/>
          <w:b/>
          <w:sz w:val="24"/>
          <w:szCs w:val="24"/>
          <w:lang w:eastAsia="bg-BG"/>
        </w:rPr>
        <w:lastRenderedPageBreak/>
        <w:t>14.00 - 15.30</w:t>
      </w:r>
      <w:r w:rsidRPr="00DB1254">
        <w:rPr>
          <w:rFonts w:ascii="Cambria" w:hAnsi="Cambria" w:cs="Times New Roman"/>
          <w:sz w:val="24"/>
          <w:szCs w:val="24"/>
          <w:lang w:eastAsia="bg-BG"/>
        </w:rPr>
        <w:t xml:space="preserve"> </w:t>
      </w:r>
      <w:r w:rsidRPr="00DB1254">
        <w:rPr>
          <w:rFonts w:ascii="Cambria" w:hAnsi="Cambria" w:cs="Times New Roman"/>
          <w:sz w:val="24"/>
          <w:szCs w:val="24"/>
          <w:lang w:eastAsia="bg-BG"/>
        </w:rPr>
        <w:tab/>
        <w:t xml:space="preserve">Съдържание на </w:t>
      </w:r>
      <w:proofErr w:type="spellStart"/>
      <w:r w:rsidRPr="00DB1254">
        <w:rPr>
          <w:rFonts w:ascii="Cambria" w:hAnsi="Cambria" w:cs="Times New Roman"/>
          <w:sz w:val="24"/>
          <w:szCs w:val="24"/>
          <w:lang w:eastAsia="bg-BG"/>
        </w:rPr>
        <w:t>преюдициалното</w:t>
      </w:r>
      <w:proofErr w:type="spellEnd"/>
      <w:r w:rsidRPr="00DB1254">
        <w:rPr>
          <w:rFonts w:ascii="Cambria" w:hAnsi="Cambria" w:cs="Times New Roman"/>
          <w:sz w:val="24"/>
          <w:szCs w:val="24"/>
          <w:lang w:eastAsia="bg-BG"/>
        </w:rPr>
        <w:t xml:space="preserve"> запитване. </w:t>
      </w:r>
      <w:r w:rsidRPr="00DB1254">
        <w:rPr>
          <w:rFonts w:ascii="Cambria" w:hAnsi="Cambria" w:cs="Times New Roman"/>
          <w:sz w:val="24"/>
          <w:szCs w:val="24"/>
          <w:lang w:eastAsia="bg-BG"/>
        </w:rPr>
        <w:tab/>
        <w:t xml:space="preserve">Изисквания към формулировката на въпросите. </w:t>
      </w:r>
    </w:p>
    <w:p w:rsidR="007024C1" w:rsidRPr="00DB1254" w:rsidRDefault="007024C1" w:rsidP="00DB1254">
      <w:pPr>
        <w:spacing w:after="120" w:line="240" w:lineRule="auto"/>
        <w:jc w:val="both"/>
        <w:rPr>
          <w:rFonts w:ascii="Cambria" w:hAnsi="Cambria" w:cs="Times New Roman"/>
          <w:sz w:val="24"/>
          <w:szCs w:val="24"/>
          <w:lang w:eastAsia="bg-BG"/>
        </w:rPr>
      </w:pPr>
      <w:r w:rsidRPr="00DB1254">
        <w:rPr>
          <w:rFonts w:ascii="Cambria" w:hAnsi="Cambria" w:cs="Times New Roman"/>
          <w:b/>
          <w:sz w:val="24"/>
          <w:szCs w:val="24"/>
          <w:lang w:eastAsia="bg-BG"/>
        </w:rPr>
        <w:t>15.30  - 16.0</w:t>
      </w:r>
      <w:r w:rsidR="00250288" w:rsidRPr="00DB1254">
        <w:rPr>
          <w:rFonts w:ascii="Cambria" w:hAnsi="Cambria" w:cs="Times New Roman"/>
          <w:b/>
          <w:sz w:val="24"/>
          <w:szCs w:val="24"/>
          <w:lang w:eastAsia="bg-BG"/>
        </w:rPr>
        <w:t>0</w:t>
      </w:r>
      <w:r w:rsidRPr="00DB1254">
        <w:rPr>
          <w:rFonts w:ascii="Cambria" w:hAnsi="Cambria" w:cs="Times New Roman"/>
          <w:sz w:val="24"/>
          <w:szCs w:val="24"/>
          <w:lang w:eastAsia="bg-BG"/>
        </w:rPr>
        <w:t xml:space="preserve"> </w:t>
      </w:r>
      <w:r w:rsidRPr="00DB1254">
        <w:rPr>
          <w:rFonts w:ascii="Cambria" w:hAnsi="Cambria" w:cs="Times New Roman"/>
          <w:sz w:val="24"/>
          <w:szCs w:val="24"/>
          <w:lang w:eastAsia="bg-BG"/>
        </w:rPr>
        <w:tab/>
        <w:t>Кафе-пауза</w:t>
      </w:r>
    </w:p>
    <w:p w:rsidR="007024C1" w:rsidRPr="00DB1254" w:rsidRDefault="007024C1" w:rsidP="00DB1254">
      <w:pPr>
        <w:spacing w:after="120" w:line="240" w:lineRule="auto"/>
        <w:jc w:val="both"/>
        <w:rPr>
          <w:rFonts w:ascii="Cambria" w:hAnsi="Cambria" w:cs="Times New Roman"/>
          <w:b/>
          <w:sz w:val="24"/>
          <w:szCs w:val="24"/>
          <w:lang w:eastAsia="bg-BG"/>
        </w:rPr>
      </w:pPr>
      <w:r w:rsidRPr="00DB1254">
        <w:rPr>
          <w:rFonts w:ascii="Cambria" w:hAnsi="Cambria" w:cs="Times New Roman"/>
          <w:b/>
          <w:sz w:val="24"/>
          <w:szCs w:val="24"/>
          <w:lang w:eastAsia="bg-BG"/>
        </w:rPr>
        <w:t>16.00 -17.</w:t>
      </w:r>
      <w:r w:rsidRPr="00DB1254">
        <w:rPr>
          <w:rFonts w:ascii="Cambria" w:hAnsi="Cambria" w:cs="Times New Roman"/>
          <w:b/>
          <w:sz w:val="24"/>
          <w:szCs w:val="24"/>
          <w:lang w:val="en-US" w:eastAsia="bg-BG"/>
        </w:rPr>
        <w:t>3</w:t>
      </w:r>
      <w:r w:rsidRPr="00DB1254">
        <w:rPr>
          <w:rFonts w:ascii="Cambria" w:hAnsi="Cambria" w:cs="Times New Roman"/>
          <w:b/>
          <w:sz w:val="24"/>
          <w:szCs w:val="24"/>
          <w:lang w:eastAsia="bg-BG"/>
        </w:rPr>
        <w:t xml:space="preserve">0  </w:t>
      </w:r>
      <w:r w:rsidRPr="00DB1254">
        <w:rPr>
          <w:rFonts w:ascii="Cambria" w:hAnsi="Cambria" w:cs="Times New Roman"/>
          <w:b/>
          <w:sz w:val="24"/>
          <w:szCs w:val="24"/>
          <w:lang w:eastAsia="bg-BG"/>
        </w:rPr>
        <w:tab/>
      </w:r>
      <w:r w:rsidRPr="00DB1254">
        <w:rPr>
          <w:rFonts w:ascii="Cambria" w:hAnsi="Cambria" w:cs="Times New Roman"/>
          <w:sz w:val="24"/>
          <w:szCs w:val="24"/>
          <w:lang w:eastAsia="bg-BG"/>
        </w:rPr>
        <w:t>Упражнения и решаване на казуси.</w:t>
      </w:r>
    </w:p>
    <w:p w:rsidR="007024C1" w:rsidRPr="00DB1254" w:rsidRDefault="004B1094" w:rsidP="00DB1254">
      <w:pPr>
        <w:spacing w:after="120" w:line="240" w:lineRule="auto"/>
        <w:jc w:val="both"/>
        <w:rPr>
          <w:rFonts w:ascii="Cambria" w:hAnsi="Cambria" w:cs="Times New Roman"/>
          <w:noProof/>
          <w:sz w:val="24"/>
          <w:szCs w:val="24"/>
          <w:lang w:eastAsia="bg-BG"/>
        </w:rPr>
      </w:pPr>
      <w:r w:rsidRPr="00DB1254">
        <w:rPr>
          <w:rFonts w:ascii="Cambria" w:hAnsi="Cambria" w:cs="Times New Roman"/>
          <w:b/>
          <w:sz w:val="24"/>
          <w:szCs w:val="24"/>
          <w:lang w:eastAsia="bg-BG"/>
        </w:rPr>
        <w:t>20</w:t>
      </w:r>
      <w:r w:rsidR="007024C1" w:rsidRPr="00DB1254">
        <w:rPr>
          <w:rFonts w:ascii="Cambria" w:hAnsi="Cambria" w:cs="Times New Roman"/>
          <w:b/>
          <w:noProof/>
          <w:sz w:val="24"/>
          <w:szCs w:val="24"/>
          <w:lang w:eastAsia="bg-BG"/>
        </w:rPr>
        <w:t>.00</w:t>
      </w:r>
      <w:r w:rsidR="007B2E06">
        <w:rPr>
          <w:rFonts w:ascii="Cambria" w:hAnsi="Cambria" w:cs="Times New Roman"/>
          <w:b/>
          <w:noProof/>
          <w:sz w:val="24"/>
          <w:szCs w:val="24"/>
          <w:lang w:eastAsia="bg-BG"/>
        </w:rPr>
        <w:tab/>
      </w:r>
      <w:bookmarkStart w:id="0" w:name="_GoBack"/>
      <w:bookmarkEnd w:id="0"/>
      <w:r w:rsidR="007024C1" w:rsidRPr="00DB1254">
        <w:rPr>
          <w:rFonts w:ascii="Cambria" w:hAnsi="Cambria" w:cs="Times New Roman"/>
          <w:noProof/>
          <w:sz w:val="24"/>
          <w:szCs w:val="24"/>
          <w:lang w:eastAsia="bg-BG"/>
        </w:rPr>
        <w:tab/>
      </w:r>
      <w:r w:rsidR="007024C1" w:rsidRPr="00DB1254">
        <w:rPr>
          <w:rFonts w:ascii="Cambria" w:hAnsi="Cambria" w:cs="Times New Roman"/>
          <w:noProof/>
          <w:sz w:val="24"/>
          <w:szCs w:val="24"/>
          <w:lang w:eastAsia="bg-BG"/>
        </w:rPr>
        <w:tab/>
        <w:t>Вечеря</w:t>
      </w:r>
    </w:p>
    <w:p w:rsidR="007024C1" w:rsidRPr="00DB1254" w:rsidRDefault="007024C1" w:rsidP="00DB1254">
      <w:pPr>
        <w:spacing w:after="120" w:line="240" w:lineRule="auto"/>
        <w:jc w:val="both"/>
        <w:rPr>
          <w:rFonts w:ascii="Cambria" w:hAnsi="Cambria" w:cs="Times New Roman"/>
          <w:sz w:val="24"/>
          <w:szCs w:val="24"/>
          <w:lang w:eastAsia="bg-BG"/>
        </w:rPr>
      </w:pPr>
    </w:p>
    <w:p w:rsidR="004B1094" w:rsidRPr="00DB1254" w:rsidRDefault="004B1094" w:rsidP="00DB1254">
      <w:pPr>
        <w:spacing w:after="120" w:line="240" w:lineRule="auto"/>
        <w:jc w:val="both"/>
        <w:rPr>
          <w:rFonts w:ascii="Cambria" w:hAnsi="Cambria" w:cs="Times New Roman"/>
          <w:sz w:val="24"/>
          <w:szCs w:val="24"/>
          <w:lang w:eastAsia="bg-BG"/>
        </w:rPr>
      </w:pPr>
    </w:p>
    <w:p w:rsidR="007024C1" w:rsidRPr="00DB1254" w:rsidRDefault="004B1094" w:rsidP="00DB1254">
      <w:pPr>
        <w:spacing w:after="0" w:line="240" w:lineRule="auto"/>
        <w:jc w:val="both"/>
        <w:rPr>
          <w:rFonts w:ascii="Cambria" w:hAnsi="Cambria"/>
          <w:b/>
          <w:bCs/>
          <w:i/>
          <w:sz w:val="24"/>
          <w:szCs w:val="24"/>
          <w:u w:val="single"/>
        </w:rPr>
      </w:pPr>
      <w:r w:rsidRPr="00DB1254">
        <w:rPr>
          <w:rFonts w:ascii="Cambria" w:hAnsi="Cambria"/>
          <w:b/>
          <w:bCs/>
          <w:i/>
          <w:sz w:val="24"/>
          <w:szCs w:val="24"/>
          <w:u w:val="single"/>
        </w:rPr>
        <w:t xml:space="preserve">Ден I - 8 ноември </w:t>
      </w:r>
      <w:smartTag w:uri="urn:schemas-microsoft-com:office:smarttags" w:element="metricconverter">
        <w:smartTagPr>
          <w:attr w:name="ProductID" w:val="2014 г"/>
        </w:smartTagPr>
        <w:r w:rsidRPr="00DB1254">
          <w:rPr>
            <w:rFonts w:ascii="Cambria" w:hAnsi="Cambria"/>
            <w:b/>
            <w:bCs/>
            <w:i/>
            <w:sz w:val="24"/>
            <w:szCs w:val="24"/>
            <w:u w:val="single"/>
          </w:rPr>
          <w:t>2014 г</w:t>
        </w:r>
      </w:smartTag>
      <w:r w:rsidRPr="00DB1254">
        <w:rPr>
          <w:rFonts w:ascii="Cambria" w:hAnsi="Cambria"/>
          <w:b/>
          <w:bCs/>
          <w:i/>
          <w:sz w:val="24"/>
          <w:szCs w:val="24"/>
          <w:u w:val="single"/>
        </w:rPr>
        <w:t xml:space="preserve">. </w:t>
      </w:r>
      <w:r w:rsidR="007024C1" w:rsidRPr="00DB1254">
        <w:rPr>
          <w:rFonts w:ascii="Cambria" w:hAnsi="Cambria"/>
          <w:b/>
          <w:bCs/>
          <w:i/>
          <w:sz w:val="24"/>
          <w:szCs w:val="24"/>
          <w:u w:val="single"/>
        </w:rPr>
        <w:t>/събота/</w:t>
      </w:r>
    </w:p>
    <w:p w:rsidR="007024C1" w:rsidRPr="00DB1254" w:rsidRDefault="007024C1" w:rsidP="00DB1254">
      <w:pPr>
        <w:spacing w:after="120" w:line="240" w:lineRule="auto"/>
        <w:jc w:val="both"/>
        <w:rPr>
          <w:rFonts w:ascii="Cambria" w:hAnsi="Cambria" w:cs="Times New Roman"/>
          <w:sz w:val="24"/>
          <w:szCs w:val="24"/>
          <w:lang w:eastAsia="bg-BG"/>
        </w:rPr>
      </w:pPr>
    </w:p>
    <w:p w:rsidR="007024C1" w:rsidRPr="00DB1254" w:rsidRDefault="00DB1254" w:rsidP="00DB1254">
      <w:pPr>
        <w:spacing w:after="120" w:line="240" w:lineRule="auto"/>
        <w:jc w:val="both"/>
        <w:rPr>
          <w:rFonts w:ascii="Cambria" w:hAnsi="Cambria" w:cs="Times New Roman"/>
          <w:noProof/>
          <w:sz w:val="24"/>
          <w:szCs w:val="24"/>
          <w:lang w:eastAsia="bg-BG"/>
        </w:rPr>
      </w:pPr>
      <w:r w:rsidRPr="00DB1254">
        <w:rPr>
          <w:rFonts w:ascii="Cambria" w:hAnsi="Cambria" w:cs="Times New Roman"/>
          <w:b/>
          <w:noProof/>
          <w:sz w:val="24"/>
          <w:szCs w:val="24"/>
          <w:lang w:eastAsia="bg-BG"/>
        </w:rPr>
        <w:t>9</w:t>
      </w:r>
      <w:r w:rsidR="007024C1" w:rsidRPr="00DB1254">
        <w:rPr>
          <w:rFonts w:ascii="Cambria" w:hAnsi="Cambria" w:cs="Times New Roman"/>
          <w:b/>
          <w:noProof/>
          <w:sz w:val="24"/>
          <w:szCs w:val="24"/>
          <w:lang w:eastAsia="bg-BG"/>
        </w:rPr>
        <w:t>.00 – 9.</w:t>
      </w:r>
      <w:r w:rsidRPr="00DB1254">
        <w:rPr>
          <w:rFonts w:ascii="Cambria" w:hAnsi="Cambria" w:cs="Times New Roman"/>
          <w:b/>
          <w:noProof/>
          <w:sz w:val="24"/>
          <w:szCs w:val="24"/>
          <w:lang w:eastAsia="bg-BG"/>
        </w:rPr>
        <w:t>3</w:t>
      </w:r>
      <w:r w:rsidR="007024C1" w:rsidRPr="00DB1254">
        <w:rPr>
          <w:rFonts w:ascii="Cambria" w:hAnsi="Cambria" w:cs="Times New Roman"/>
          <w:b/>
          <w:noProof/>
          <w:sz w:val="24"/>
          <w:szCs w:val="24"/>
          <w:lang w:eastAsia="bg-BG"/>
        </w:rPr>
        <w:t>0</w:t>
      </w:r>
      <w:r w:rsidR="007024C1" w:rsidRPr="00DB1254">
        <w:rPr>
          <w:rFonts w:ascii="Cambria" w:hAnsi="Cambria" w:cs="Times New Roman"/>
          <w:noProof/>
          <w:sz w:val="24"/>
          <w:szCs w:val="24"/>
          <w:lang w:eastAsia="bg-BG"/>
        </w:rPr>
        <w:tab/>
      </w:r>
      <w:r w:rsidRPr="00DB1254">
        <w:rPr>
          <w:rFonts w:ascii="Cambria" w:hAnsi="Cambria" w:cs="Times New Roman"/>
          <w:noProof/>
          <w:sz w:val="24"/>
          <w:szCs w:val="24"/>
          <w:lang w:eastAsia="bg-BG"/>
        </w:rPr>
        <w:tab/>
      </w:r>
      <w:r w:rsidR="007024C1" w:rsidRPr="00DB1254">
        <w:rPr>
          <w:rFonts w:ascii="Cambria" w:hAnsi="Cambria" w:cs="Times New Roman"/>
          <w:noProof/>
          <w:sz w:val="24"/>
          <w:szCs w:val="24"/>
          <w:lang w:eastAsia="bg-BG"/>
        </w:rPr>
        <w:t>Закуска</w:t>
      </w:r>
    </w:p>
    <w:p w:rsidR="007024C1" w:rsidRPr="00DB1254" w:rsidRDefault="007024C1" w:rsidP="00DB1254">
      <w:pPr>
        <w:spacing w:after="120" w:line="240" w:lineRule="auto"/>
        <w:ind w:left="2127" w:hanging="2127"/>
        <w:jc w:val="both"/>
        <w:rPr>
          <w:rFonts w:ascii="Cambria" w:hAnsi="Cambria" w:cs="Times New Roman"/>
          <w:sz w:val="24"/>
          <w:szCs w:val="24"/>
          <w:lang w:eastAsia="bg-BG"/>
        </w:rPr>
      </w:pPr>
      <w:r w:rsidRPr="00DB1254">
        <w:rPr>
          <w:rFonts w:ascii="Cambria" w:hAnsi="Cambria" w:cs="Times New Roman"/>
          <w:b/>
          <w:sz w:val="24"/>
          <w:szCs w:val="24"/>
          <w:lang w:eastAsia="bg-BG"/>
        </w:rPr>
        <w:t>9.</w:t>
      </w:r>
      <w:r w:rsidR="00DB1254" w:rsidRPr="00DB1254">
        <w:rPr>
          <w:rFonts w:ascii="Cambria" w:hAnsi="Cambria" w:cs="Times New Roman"/>
          <w:b/>
          <w:sz w:val="24"/>
          <w:szCs w:val="24"/>
          <w:lang w:eastAsia="bg-BG"/>
        </w:rPr>
        <w:t>30</w:t>
      </w:r>
      <w:r w:rsidRPr="00DB1254">
        <w:rPr>
          <w:rFonts w:ascii="Cambria" w:hAnsi="Cambria" w:cs="Times New Roman"/>
          <w:b/>
          <w:sz w:val="24"/>
          <w:szCs w:val="24"/>
          <w:lang w:eastAsia="bg-BG"/>
        </w:rPr>
        <w:t xml:space="preserve"> - 1</w:t>
      </w:r>
      <w:r w:rsidR="00DB1254" w:rsidRPr="00DB1254">
        <w:rPr>
          <w:rFonts w:ascii="Cambria" w:hAnsi="Cambria" w:cs="Times New Roman"/>
          <w:b/>
          <w:sz w:val="24"/>
          <w:szCs w:val="24"/>
          <w:lang w:eastAsia="bg-BG"/>
        </w:rPr>
        <w:t>1</w:t>
      </w:r>
      <w:r w:rsidRPr="00DB1254">
        <w:rPr>
          <w:rFonts w:ascii="Cambria" w:hAnsi="Cambria" w:cs="Times New Roman"/>
          <w:b/>
          <w:sz w:val="24"/>
          <w:szCs w:val="24"/>
          <w:lang w:eastAsia="bg-BG"/>
        </w:rPr>
        <w:t>.</w:t>
      </w:r>
      <w:r w:rsidR="00DB1254" w:rsidRPr="00DB1254">
        <w:rPr>
          <w:rFonts w:ascii="Cambria" w:hAnsi="Cambria" w:cs="Times New Roman"/>
          <w:b/>
          <w:sz w:val="24"/>
          <w:szCs w:val="24"/>
          <w:lang w:eastAsia="bg-BG"/>
        </w:rPr>
        <w:t>0</w:t>
      </w:r>
      <w:r w:rsidRPr="00DB1254">
        <w:rPr>
          <w:rFonts w:ascii="Cambria" w:hAnsi="Cambria" w:cs="Times New Roman"/>
          <w:b/>
          <w:sz w:val="24"/>
          <w:szCs w:val="24"/>
          <w:lang w:eastAsia="bg-BG"/>
        </w:rPr>
        <w:t>0</w:t>
      </w:r>
      <w:r w:rsidRPr="00DB1254">
        <w:rPr>
          <w:rFonts w:ascii="Cambria" w:hAnsi="Cambria"/>
          <w:b/>
          <w:sz w:val="24"/>
          <w:szCs w:val="24"/>
          <w:lang w:val="en-US"/>
        </w:rPr>
        <w:t xml:space="preserve"> </w:t>
      </w:r>
      <w:r w:rsidRPr="00DB1254">
        <w:rPr>
          <w:rFonts w:ascii="Cambria" w:hAnsi="Cambria"/>
          <w:b/>
          <w:sz w:val="24"/>
          <w:szCs w:val="24"/>
        </w:rPr>
        <w:tab/>
      </w:r>
      <w:r w:rsidRPr="00DB1254">
        <w:rPr>
          <w:rFonts w:ascii="Cambria" w:hAnsi="Cambria" w:cs="Times New Roman"/>
          <w:sz w:val="24"/>
          <w:szCs w:val="24"/>
          <w:lang w:eastAsia="bg-BG"/>
        </w:rPr>
        <w:t xml:space="preserve">Производство пред СЕС. Ролята </w:t>
      </w:r>
      <w:r w:rsidR="00DB1254" w:rsidRPr="00DB1254">
        <w:rPr>
          <w:rFonts w:ascii="Cambria" w:hAnsi="Cambria" w:cs="Times New Roman"/>
          <w:sz w:val="24"/>
          <w:szCs w:val="24"/>
          <w:lang w:eastAsia="bg-BG"/>
        </w:rPr>
        <w:t xml:space="preserve">на националния съд след </w:t>
      </w:r>
      <w:r w:rsidRPr="00DB1254">
        <w:rPr>
          <w:rFonts w:ascii="Cambria" w:hAnsi="Cambria" w:cs="Times New Roman"/>
          <w:sz w:val="24"/>
          <w:szCs w:val="24"/>
          <w:lang w:eastAsia="bg-BG"/>
        </w:rPr>
        <w:t xml:space="preserve">отправяне на </w:t>
      </w:r>
      <w:proofErr w:type="spellStart"/>
      <w:r w:rsidRPr="00DB1254">
        <w:rPr>
          <w:rFonts w:ascii="Cambria" w:hAnsi="Cambria" w:cs="Times New Roman"/>
          <w:sz w:val="24"/>
          <w:szCs w:val="24"/>
          <w:lang w:eastAsia="bg-BG"/>
        </w:rPr>
        <w:t>преюди</w:t>
      </w:r>
      <w:r w:rsidR="00DB1254" w:rsidRPr="00DB1254">
        <w:rPr>
          <w:rFonts w:ascii="Cambria" w:hAnsi="Cambria" w:cs="Times New Roman"/>
          <w:sz w:val="24"/>
          <w:szCs w:val="24"/>
          <w:lang w:eastAsia="bg-BG"/>
        </w:rPr>
        <w:t>циалните</w:t>
      </w:r>
      <w:proofErr w:type="spellEnd"/>
      <w:r w:rsidR="00DB1254" w:rsidRPr="00DB1254">
        <w:rPr>
          <w:rFonts w:ascii="Cambria" w:hAnsi="Cambria" w:cs="Times New Roman"/>
          <w:sz w:val="24"/>
          <w:szCs w:val="24"/>
          <w:lang w:eastAsia="bg-BG"/>
        </w:rPr>
        <w:t xml:space="preserve"> въпроси. Страни в </w:t>
      </w:r>
      <w:r w:rsidRPr="00DB1254">
        <w:rPr>
          <w:rFonts w:ascii="Cambria" w:hAnsi="Cambria" w:cs="Times New Roman"/>
          <w:sz w:val="24"/>
          <w:szCs w:val="24"/>
          <w:lang w:eastAsia="bg-BG"/>
        </w:rPr>
        <w:t>производство пред СЕС.</w:t>
      </w:r>
    </w:p>
    <w:p w:rsidR="007024C1" w:rsidRPr="00DB1254" w:rsidRDefault="007024C1" w:rsidP="00DB1254">
      <w:pPr>
        <w:spacing w:after="120" w:line="240" w:lineRule="auto"/>
        <w:jc w:val="both"/>
        <w:rPr>
          <w:rFonts w:ascii="Cambria" w:hAnsi="Cambria" w:cs="Times New Roman"/>
          <w:sz w:val="24"/>
          <w:szCs w:val="24"/>
          <w:lang w:eastAsia="bg-BG"/>
        </w:rPr>
      </w:pPr>
      <w:r w:rsidRPr="00DB1254">
        <w:rPr>
          <w:rFonts w:ascii="Cambria" w:hAnsi="Cambria" w:cs="Times New Roman"/>
          <w:b/>
          <w:sz w:val="24"/>
          <w:szCs w:val="24"/>
          <w:lang w:eastAsia="bg-BG"/>
        </w:rPr>
        <w:t>1</w:t>
      </w:r>
      <w:r w:rsidR="00DB1254" w:rsidRPr="00DB1254">
        <w:rPr>
          <w:rFonts w:ascii="Cambria" w:hAnsi="Cambria" w:cs="Times New Roman"/>
          <w:b/>
          <w:sz w:val="24"/>
          <w:szCs w:val="24"/>
          <w:lang w:eastAsia="bg-BG"/>
        </w:rPr>
        <w:t>1.0</w:t>
      </w:r>
      <w:r w:rsidRPr="00DB1254">
        <w:rPr>
          <w:rFonts w:ascii="Cambria" w:hAnsi="Cambria" w:cs="Times New Roman"/>
          <w:b/>
          <w:sz w:val="24"/>
          <w:szCs w:val="24"/>
          <w:lang w:eastAsia="bg-BG"/>
        </w:rPr>
        <w:t>0 - 11.</w:t>
      </w:r>
      <w:r w:rsidR="00DB1254" w:rsidRPr="00DB1254">
        <w:rPr>
          <w:rFonts w:ascii="Cambria" w:hAnsi="Cambria" w:cs="Times New Roman"/>
          <w:b/>
          <w:sz w:val="24"/>
          <w:szCs w:val="24"/>
          <w:lang w:eastAsia="bg-BG"/>
        </w:rPr>
        <w:t>3</w:t>
      </w:r>
      <w:r w:rsidRPr="00DB1254">
        <w:rPr>
          <w:rFonts w:ascii="Cambria" w:hAnsi="Cambria" w:cs="Times New Roman"/>
          <w:b/>
          <w:sz w:val="24"/>
          <w:szCs w:val="24"/>
          <w:lang w:eastAsia="bg-BG"/>
        </w:rPr>
        <w:t>0</w:t>
      </w:r>
      <w:r w:rsidRPr="00DB1254">
        <w:rPr>
          <w:rFonts w:ascii="Cambria" w:hAnsi="Cambria" w:cs="Times New Roman"/>
          <w:sz w:val="24"/>
          <w:szCs w:val="24"/>
          <w:lang w:eastAsia="bg-BG"/>
        </w:rPr>
        <w:t xml:space="preserve"> </w:t>
      </w:r>
      <w:r w:rsidRPr="00DB1254">
        <w:rPr>
          <w:rFonts w:ascii="Cambria" w:hAnsi="Cambria" w:cs="Times New Roman"/>
          <w:sz w:val="24"/>
          <w:szCs w:val="24"/>
          <w:lang w:eastAsia="bg-BG"/>
        </w:rPr>
        <w:tab/>
        <w:t>Кафе-пауза</w:t>
      </w:r>
    </w:p>
    <w:p w:rsidR="007024C1" w:rsidRPr="00DB1254" w:rsidRDefault="007024C1" w:rsidP="00DB1254">
      <w:pPr>
        <w:spacing w:after="120" w:line="240" w:lineRule="auto"/>
        <w:ind w:left="2127" w:hanging="2127"/>
        <w:jc w:val="both"/>
        <w:rPr>
          <w:rFonts w:ascii="Cambria" w:hAnsi="Cambria" w:cs="Times New Roman"/>
          <w:sz w:val="24"/>
          <w:szCs w:val="24"/>
          <w:lang w:eastAsia="bg-BG"/>
        </w:rPr>
      </w:pPr>
      <w:r w:rsidRPr="00DB1254">
        <w:rPr>
          <w:rFonts w:ascii="Cambria" w:hAnsi="Cambria" w:cs="Times New Roman"/>
          <w:b/>
          <w:sz w:val="24"/>
          <w:szCs w:val="24"/>
          <w:lang w:eastAsia="bg-BG"/>
        </w:rPr>
        <w:t>11.</w:t>
      </w:r>
      <w:r w:rsidR="00DB1254" w:rsidRPr="00DB1254">
        <w:rPr>
          <w:rFonts w:ascii="Cambria" w:hAnsi="Cambria" w:cs="Times New Roman"/>
          <w:b/>
          <w:sz w:val="24"/>
          <w:szCs w:val="24"/>
          <w:lang w:eastAsia="bg-BG"/>
        </w:rPr>
        <w:t xml:space="preserve">30 </w:t>
      </w:r>
      <w:r w:rsidRPr="00DB1254">
        <w:rPr>
          <w:rFonts w:ascii="Cambria" w:hAnsi="Cambria" w:cs="Times New Roman"/>
          <w:b/>
          <w:sz w:val="24"/>
          <w:szCs w:val="24"/>
          <w:lang w:eastAsia="bg-BG"/>
        </w:rPr>
        <w:t>- 1</w:t>
      </w:r>
      <w:r w:rsidR="00DB1254" w:rsidRPr="00DB1254">
        <w:rPr>
          <w:rFonts w:ascii="Cambria" w:hAnsi="Cambria" w:cs="Times New Roman"/>
          <w:b/>
          <w:sz w:val="24"/>
          <w:szCs w:val="24"/>
          <w:lang w:eastAsia="bg-BG"/>
        </w:rPr>
        <w:t>3</w:t>
      </w:r>
      <w:r w:rsidRPr="00DB1254">
        <w:rPr>
          <w:rFonts w:ascii="Cambria" w:hAnsi="Cambria" w:cs="Times New Roman"/>
          <w:b/>
          <w:sz w:val="24"/>
          <w:szCs w:val="24"/>
          <w:lang w:eastAsia="bg-BG"/>
        </w:rPr>
        <w:t>.</w:t>
      </w:r>
      <w:r w:rsidR="00DB1254" w:rsidRPr="00DB1254">
        <w:rPr>
          <w:rFonts w:ascii="Cambria" w:hAnsi="Cambria" w:cs="Times New Roman"/>
          <w:b/>
          <w:sz w:val="24"/>
          <w:szCs w:val="24"/>
          <w:lang w:eastAsia="bg-BG"/>
        </w:rPr>
        <w:t>0</w:t>
      </w:r>
      <w:r w:rsidRPr="00DB1254">
        <w:rPr>
          <w:rFonts w:ascii="Cambria" w:hAnsi="Cambria" w:cs="Times New Roman"/>
          <w:b/>
          <w:sz w:val="24"/>
          <w:szCs w:val="24"/>
          <w:lang w:eastAsia="bg-BG"/>
        </w:rPr>
        <w:t>0</w:t>
      </w:r>
      <w:r w:rsidRPr="00DB1254">
        <w:rPr>
          <w:rFonts w:ascii="Cambria" w:hAnsi="Cambria" w:cs="Times New Roman"/>
          <w:sz w:val="24"/>
          <w:szCs w:val="24"/>
          <w:lang w:eastAsia="bg-BG"/>
        </w:rPr>
        <w:t xml:space="preserve"> </w:t>
      </w:r>
      <w:r w:rsidRPr="00DB1254">
        <w:rPr>
          <w:rFonts w:ascii="Cambria" w:hAnsi="Cambria" w:cs="Times New Roman"/>
          <w:sz w:val="24"/>
          <w:szCs w:val="24"/>
          <w:lang w:eastAsia="bg-BG"/>
        </w:rPr>
        <w:tab/>
        <w:t>Производство пред СЕС. Бързо и спешно производство. Правни последици от решението на СЕС.</w:t>
      </w:r>
    </w:p>
    <w:p w:rsidR="007024C1" w:rsidRPr="00DB1254" w:rsidRDefault="007024C1" w:rsidP="00DB1254">
      <w:pPr>
        <w:spacing w:after="120" w:line="240" w:lineRule="auto"/>
        <w:jc w:val="both"/>
        <w:rPr>
          <w:rFonts w:ascii="Cambria" w:hAnsi="Cambria" w:cs="Times New Roman"/>
          <w:sz w:val="24"/>
          <w:szCs w:val="24"/>
          <w:lang w:eastAsia="bg-BG"/>
        </w:rPr>
      </w:pPr>
      <w:r w:rsidRPr="00DB1254">
        <w:rPr>
          <w:rFonts w:ascii="Cambria" w:hAnsi="Cambria" w:cs="Times New Roman"/>
          <w:b/>
          <w:sz w:val="24"/>
          <w:szCs w:val="24"/>
          <w:lang w:eastAsia="bg-BG"/>
        </w:rPr>
        <w:t>1</w:t>
      </w:r>
      <w:r w:rsidR="00DB1254" w:rsidRPr="00DB1254">
        <w:rPr>
          <w:rFonts w:ascii="Cambria" w:hAnsi="Cambria" w:cs="Times New Roman"/>
          <w:b/>
          <w:sz w:val="24"/>
          <w:szCs w:val="24"/>
          <w:lang w:eastAsia="bg-BG"/>
        </w:rPr>
        <w:t>3</w:t>
      </w:r>
      <w:r w:rsidRPr="00DB1254">
        <w:rPr>
          <w:rFonts w:ascii="Cambria" w:hAnsi="Cambria" w:cs="Times New Roman"/>
          <w:b/>
          <w:sz w:val="24"/>
          <w:szCs w:val="24"/>
          <w:lang w:eastAsia="bg-BG"/>
        </w:rPr>
        <w:t>.</w:t>
      </w:r>
      <w:r w:rsidR="00DB1254" w:rsidRPr="00DB1254">
        <w:rPr>
          <w:rFonts w:ascii="Cambria" w:hAnsi="Cambria" w:cs="Times New Roman"/>
          <w:b/>
          <w:sz w:val="24"/>
          <w:szCs w:val="24"/>
          <w:lang w:eastAsia="bg-BG"/>
        </w:rPr>
        <w:t xml:space="preserve">00 </w:t>
      </w:r>
      <w:r w:rsidRPr="00DB1254">
        <w:rPr>
          <w:rFonts w:ascii="Cambria" w:hAnsi="Cambria" w:cs="Times New Roman"/>
          <w:b/>
          <w:sz w:val="24"/>
          <w:szCs w:val="24"/>
          <w:lang w:eastAsia="bg-BG"/>
        </w:rPr>
        <w:t>- 1</w:t>
      </w:r>
      <w:r w:rsidR="00DB1254" w:rsidRPr="00DB1254">
        <w:rPr>
          <w:rFonts w:ascii="Cambria" w:hAnsi="Cambria" w:cs="Times New Roman"/>
          <w:b/>
          <w:sz w:val="24"/>
          <w:szCs w:val="24"/>
          <w:lang w:eastAsia="bg-BG"/>
        </w:rPr>
        <w:t>4</w:t>
      </w:r>
      <w:r w:rsidRPr="00DB1254">
        <w:rPr>
          <w:rFonts w:ascii="Cambria" w:hAnsi="Cambria" w:cs="Times New Roman"/>
          <w:b/>
          <w:sz w:val="24"/>
          <w:szCs w:val="24"/>
          <w:lang w:eastAsia="bg-BG"/>
        </w:rPr>
        <w:t>.</w:t>
      </w:r>
      <w:r w:rsidR="00DB1254" w:rsidRPr="00DB1254">
        <w:rPr>
          <w:rFonts w:ascii="Cambria" w:hAnsi="Cambria" w:cs="Times New Roman"/>
          <w:b/>
          <w:sz w:val="24"/>
          <w:szCs w:val="24"/>
          <w:lang w:eastAsia="bg-BG"/>
        </w:rPr>
        <w:t>0</w:t>
      </w:r>
      <w:r w:rsidRPr="00DB1254">
        <w:rPr>
          <w:rFonts w:ascii="Cambria" w:hAnsi="Cambria" w:cs="Times New Roman"/>
          <w:b/>
          <w:sz w:val="24"/>
          <w:szCs w:val="24"/>
          <w:lang w:eastAsia="bg-BG"/>
        </w:rPr>
        <w:t xml:space="preserve">0 </w:t>
      </w:r>
      <w:r w:rsidR="00DB1254" w:rsidRPr="00DB1254">
        <w:rPr>
          <w:rFonts w:ascii="Cambria" w:hAnsi="Cambria" w:cs="Times New Roman"/>
          <w:b/>
          <w:sz w:val="24"/>
          <w:szCs w:val="24"/>
          <w:lang w:eastAsia="bg-BG"/>
        </w:rPr>
        <w:tab/>
      </w:r>
      <w:r w:rsidRPr="00DB1254">
        <w:rPr>
          <w:rFonts w:ascii="Cambria" w:hAnsi="Cambria" w:cs="Times New Roman"/>
          <w:sz w:val="24"/>
          <w:szCs w:val="24"/>
          <w:lang w:eastAsia="bg-BG"/>
        </w:rPr>
        <w:t>Обяд</w:t>
      </w:r>
    </w:p>
    <w:p w:rsidR="00C11B8E" w:rsidRPr="00DB1254" w:rsidRDefault="00C11B8E" w:rsidP="00DB1254">
      <w:pPr>
        <w:pStyle w:val="msolistparagraphcxspmiddle"/>
        <w:spacing w:before="0" w:beforeAutospacing="0" w:after="120" w:afterAutospacing="0"/>
        <w:ind w:left="2127" w:hanging="2127"/>
        <w:contextualSpacing/>
        <w:jc w:val="both"/>
        <w:rPr>
          <w:rFonts w:ascii="Cambria" w:hAnsi="Cambria" w:cs="Arial"/>
          <w:color w:val="000000"/>
        </w:rPr>
      </w:pPr>
      <w:r w:rsidRPr="00DB1254">
        <w:rPr>
          <w:rFonts w:ascii="Cambria" w:eastAsia="Symbol" w:hAnsi="Cambria"/>
          <w:b/>
          <w:color w:val="000000"/>
          <w:lang w:eastAsia="en-US"/>
        </w:rPr>
        <w:t>1</w:t>
      </w:r>
      <w:r w:rsidR="00DB1254" w:rsidRPr="00DB1254">
        <w:rPr>
          <w:rFonts w:ascii="Cambria" w:eastAsia="Symbol" w:hAnsi="Cambria"/>
          <w:b/>
          <w:color w:val="000000"/>
          <w:lang w:eastAsia="en-US"/>
        </w:rPr>
        <w:t>4</w:t>
      </w:r>
      <w:r w:rsidRPr="00DB1254">
        <w:rPr>
          <w:rFonts w:ascii="Cambria" w:eastAsia="Symbol" w:hAnsi="Cambria"/>
          <w:b/>
          <w:color w:val="000000"/>
          <w:lang w:eastAsia="en-US"/>
        </w:rPr>
        <w:t>.</w:t>
      </w:r>
      <w:r w:rsidR="00DB1254" w:rsidRPr="00DB1254">
        <w:rPr>
          <w:rFonts w:ascii="Cambria" w:eastAsia="Symbol" w:hAnsi="Cambria"/>
          <w:b/>
          <w:color w:val="000000"/>
          <w:lang w:eastAsia="en-US"/>
        </w:rPr>
        <w:t>0</w:t>
      </w:r>
      <w:r w:rsidRPr="00DB1254">
        <w:rPr>
          <w:rFonts w:ascii="Cambria" w:eastAsia="Symbol" w:hAnsi="Cambria"/>
          <w:b/>
          <w:color w:val="000000"/>
          <w:lang w:eastAsia="en-US"/>
        </w:rPr>
        <w:t>0 – 15.30</w:t>
      </w:r>
      <w:r w:rsidRPr="00DB1254">
        <w:rPr>
          <w:rFonts w:ascii="Cambria" w:eastAsia="Symbol" w:hAnsi="Cambria"/>
          <w:color w:val="000000"/>
          <w:lang w:eastAsia="en-US"/>
        </w:rPr>
        <w:t xml:space="preserve"> </w:t>
      </w:r>
      <w:r w:rsidR="00DB1254" w:rsidRPr="00DB1254">
        <w:rPr>
          <w:rFonts w:ascii="Cambria" w:eastAsia="Symbol" w:hAnsi="Cambria"/>
          <w:color w:val="000000"/>
          <w:lang w:eastAsia="en-US"/>
        </w:rPr>
        <w:tab/>
      </w:r>
      <w:r w:rsidRPr="00DB1254">
        <w:rPr>
          <w:rFonts w:ascii="Cambria" w:hAnsi="Cambria" w:cs="Arial"/>
          <w:color w:val="000000"/>
        </w:rPr>
        <w:t>Запитванията на български съдилища към СЕС - развитие на правото на Съюза и националното право - последици от решенията на СЕС по български дела.</w:t>
      </w:r>
    </w:p>
    <w:p w:rsidR="00C11B8E" w:rsidRPr="00DB1254" w:rsidRDefault="00C11B8E" w:rsidP="00DB1254">
      <w:pPr>
        <w:spacing w:after="120" w:line="240" w:lineRule="auto"/>
        <w:jc w:val="both"/>
        <w:rPr>
          <w:rFonts w:ascii="Cambria" w:hAnsi="Cambria" w:cs="Arial"/>
          <w:color w:val="000000"/>
          <w:sz w:val="24"/>
          <w:szCs w:val="24"/>
        </w:rPr>
      </w:pPr>
      <w:r w:rsidRPr="00DB1254">
        <w:rPr>
          <w:rFonts w:ascii="Cambria" w:hAnsi="Cambria" w:cs="Arial"/>
          <w:b/>
          <w:color w:val="000000"/>
          <w:sz w:val="24"/>
          <w:szCs w:val="24"/>
        </w:rPr>
        <w:t>15.30</w:t>
      </w:r>
      <w:r w:rsidR="00DB1254" w:rsidRPr="00DB1254">
        <w:rPr>
          <w:rFonts w:ascii="Cambria" w:hAnsi="Cambria" w:cs="Arial"/>
          <w:b/>
          <w:color w:val="000000"/>
          <w:sz w:val="24"/>
          <w:szCs w:val="24"/>
        </w:rPr>
        <w:t xml:space="preserve"> </w:t>
      </w:r>
      <w:r w:rsidRPr="00DB1254">
        <w:rPr>
          <w:rFonts w:ascii="Cambria" w:hAnsi="Cambria" w:cs="Arial"/>
          <w:b/>
          <w:color w:val="000000"/>
          <w:sz w:val="24"/>
          <w:szCs w:val="24"/>
        </w:rPr>
        <w:t>-</w:t>
      </w:r>
      <w:r w:rsidR="00DB1254" w:rsidRPr="00DB1254">
        <w:rPr>
          <w:rFonts w:ascii="Cambria" w:hAnsi="Cambria" w:cs="Arial"/>
          <w:b/>
          <w:color w:val="000000"/>
          <w:sz w:val="24"/>
          <w:szCs w:val="24"/>
        </w:rPr>
        <w:t xml:space="preserve"> </w:t>
      </w:r>
      <w:r w:rsidRPr="00DB1254">
        <w:rPr>
          <w:rFonts w:ascii="Cambria" w:hAnsi="Cambria" w:cs="Arial"/>
          <w:b/>
          <w:color w:val="000000"/>
          <w:sz w:val="24"/>
          <w:szCs w:val="24"/>
        </w:rPr>
        <w:t>16.00</w:t>
      </w:r>
      <w:r w:rsidRPr="00DB1254">
        <w:rPr>
          <w:rFonts w:ascii="Cambria" w:hAnsi="Cambria" w:cs="Arial"/>
          <w:color w:val="000000"/>
          <w:sz w:val="24"/>
          <w:szCs w:val="24"/>
        </w:rPr>
        <w:t xml:space="preserve"> </w:t>
      </w:r>
      <w:r w:rsidR="00DB1254" w:rsidRPr="00DB1254">
        <w:rPr>
          <w:rFonts w:ascii="Cambria" w:hAnsi="Cambria" w:cs="Arial"/>
          <w:color w:val="000000"/>
          <w:sz w:val="24"/>
          <w:szCs w:val="24"/>
        </w:rPr>
        <w:tab/>
        <w:t>К</w:t>
      </w:r>
      <w:r w:rsidRPr="00DB1254">
        <w:rPr>
          <w:rFonts w:ascii="Cambria" w:hAnsi="Cambria" w:cs="Arial"/>
          <w:color w:val="000000"/>
          <w:sz w:val="24"/>
          <w:szCs w:val="24"/>
        </w:rPr>
        <w:t>афе-пауза</w:t>
      </w:r>
    </w:p>
    <w:p w:rsidR="00C11B8E" w:rsidRPr="00DB1254" w:rsidRDefault="00C11B8E" w:rsidP="00DB1254">
      <w:pPr>
        <w:spacing w:after="120" w:line="240" w:lineRule="auto"/>
        <w:ind w:left="2127" w:hanging="2127"/>
        <w:jc w:val="both"/>
        <w:rPr>
          <w:rFonts w:ascii="Cambria" w:hAnsi="Cambria" w:cs="Arial"/>
          <w:sz w:val="24"/>
          <w:szCs w:val="24"/>
        </w:rPr>
      </w:pPr>
      <w:r w:rsidRPr="00DB1254">
        <w:rPr>
          <w:rFonts w:ascii="Cambria" w:hAnsi="Cambria" w:cs="Arial"/>
          <w:b/>
          <w:color w:val="000000"/>
          <w:sz w:val="24"/>
          <w:szCs w:val="24"/>
        </w:rPr>
        <w:t>16.00 – 17.30</w:t>
      </w:r>
      <w:r w:rsidRPr="00DB1254">
        <w:rPr>
          <w:rFonts w:ascii="Cambria" w:hAnsi="Cambria" w:cs="Arial"/>
          <w:color w:val="000000"/>
          <w:sz w:val="24"/>
          <w:szCs w:val="24"/>
        </w:rPr>
        <w:t xml:space="preserve"> </w:t>
      </w:r>
      <w:r w:rsidR="00DB1254" w:rsidRPr="00DB1254">
        <w:rPr>
          <w:rFonts w:ascii="Cambria" w:hAnsi="Cambria" w:cs="Arial"/>
          <w:color w:val="000000"/>
          <w:sz w:val="24"/>
          <w:szCs w:val="24"/>
        </w:rPr>
        <w:tab/>
      </w:r>
      <w:proofErr w:type="spellStart"/>
      <w:r w:rsidRPr="00DB1254">
        <w:rPr>
          <w:rFonts w:ascii="Cambria" w:hAnsi="Cambria" w:cs="Arial"/>
          <w:color w:val="000000"/>
          <w:sz w:val="24"/>
          <w:szCs w:val="24"/>
        </w:rPr>
        <w:t>Преюдициалните</w:t>
      </w:r>
      <w:proofErr w:type="spellEnd"/>
      <w:r w:rsidRPr="00DB1254">
        <w:rPr>
          <w:rFonts w:ascii="Cambria" w:hAnsi="Cambria" w:cs="Arial"/>
          <w:color w:val="000000"/>
          <w:sz w:val="24"/>
          <w:szCs w:val="24"/>
        </w:rPr>
        <w:t xml:space="preserve"> запитвания на български съдилища, свързани с административни дела (НЗОК, ЗАДС, ЗЧРБ и други).</w:t>
      </w:r>
    </w:p>
    <w:p w:rsidR="00DB1254" w:rsidRPr="00DB1254" w:rsidRDefault="00DB1254" w:rsidP="00DB1254">
      <w:pPr>
        <w:spacing w:after="120"/>
        <w:ind w:left="2127" w:hanging="2127"/>
        <w:jc w:val="both"/>
        <w:rPr>
          <w:rFonts w:ascii="Cambria" w:hAnsi="Cambria"/>
          <w:sz w:val="24"/>
          <w:szCs w:val="24"/>
        </w:rPr>
      </w:pPr>
      <w:r w:rsidRPr="00DB1254">
        <w:rPr>
          <w:rFonts w:ascii="Cambria" w:hAnsi="Cambria"/>
          <w:b/>
          <w:sz w:val="24"/>
          <w:szCs w:val="24"/>
        </w:rPr>
        <w:t>17.30</w:t>
      </w:r>
      <w:r w:rsidRPr="00DB1254">
        <w:rPr>
          <w:rFonts w:ascii="Cambria" w:hAnsi="Cambria"/>
          <w:sz w:val="24"/>
          <w:szCs w:val="24"/>
        </w:rPr>
        <w:tab/>
        <w:t xml:space="preserve">Въпроси и отговори. Попълване на анкетни карти и закриване на обучението. </w:t>
      </w:r>
    </w:p>
    <w:p w:rsidR="00C11B8E" w:rsidRPr="00DB1254" w:rsidRDefault="00C11B8E" w:rsidP="00DB1254">
      <w:pPr>
        <w:spacing w:after="120" w:line="240" w:lineRule="auto"/>
        <w:jc w:val="both"/>
        <w:rPr>
          <w:rFonts w:ascii="Cambria" w:hAnsi="Cambria" w:cs="Times New Roman"/>
          <w:sz w:val="24"/>
          <w:szCs w:val="24"/>
          <w:lang w:eastAsia="bg-BG"/>
        </w:rPr>
      </w:pPr>
    </w:p>
    <w:p w:rsidR="00C11B8E" w:rsidRPr="00DB1254" w:rsidRDefault="00C11B8E" w:rsidP="00DB1254">
      <w:pPr>
        <w:spacing w:after="120" w:line="240" w:lineRule="auto"/>
        <w:jc w:val="both"/>
        <w:rPr>
          <w:rFonts w:ascii="Cambria" w:hAnsi="Cambria" w:cs="Times New Roman"/>
          <w:sz w:val="24"/>
          <w:szCs w:val="24"/>
          <w:lang w:eastAsia="bg-BG"/>
        </w:rPr>
      </w:pPr>
    </w:p>
    <w:p w:rsidR="007024C1" w:rsidRPr="00DB1254" w:rsidRDefault="007024C1" w:rsidP="00DB1254">
      <w:pPr>
        <w:spacing w:after="120" w:line="240" w:lineRule="auto"/>
        <w:jc w:val="both"/>
        <w:rPr>
          <w:rFonts w:ascii="Cambria" w:hAnsi="Cambria" w:cs="Times New Roman"/>
          <w:i/>
          <w:sz w:val="24"/>
          <w:szCs w:val="24"/>
          <w:lang w:eastAsia="bg-BG"/>
        </w:rPr>
      </w:pPr>
      <w:r w:rsidRPr="00DB1254">
        <w:rPr>
          <w:rFonts w:ascii="Cambria" w:hAnsi="Cambria" w:cs="Times New Roman"/>
          <w:i/>
          <w:sz w:val="24"/>
          <w:szCs w:val="24"/>
          <w:lang w:eastAsia="bg-BG"/>
        </w:rPr>
        <w:t xml:space="preserve">Лектори : </w:t>
      </w:r>
      <w:r w:rsidR="00250288" w:rsidRPr="00DB1254">
        <w:rPr>
          <w:rFonts w:ascii="Cambria" w:hAnsi="Cambria" w:cs="Times New Roman"/>
          <w:i/>
          <w:sz w:val="24"/>
          <w:szCs w:val="24"/>
          <w:lang w:eastAsia="bg-BG"/>
        </w:rPr>
        <w:tab/>
      </w:r>
      <w:r w:rsidRPr="00DB1254">
        <w:rPr>
          <w:rFonts w:ascii="Cambria" w:hAnsi="Cambria" w:cs="Times New Roman"/>
          <w:i/>
          <w:sz w:val="24"/>
          <w:szCs w:val="24"/>
          <w:lang w:eastAsia="bg-BG"/>
        </w:rPr>
        <w:t xml:space="preserve">Донка Чакърова – Съдия, Върховен </w:t>
      </w:r>
      <w:r w:rsidR="00207E2C">
        <w:rPr>
          <w:rFonts w:ascii="Cambria" w:hAnsi="Cambria" w:cs="Times New Roman"/>
          <w:i/>
          <w:sz w:val="24"/>
          <w:szCs w:val="24"/>
          <w:lang w:eastAsia="bg-BG"/>
        </w:rPr>
        <w:t>а</w:t>
      </w:r>
      <w:r w:rsidRPr="00DB1254">
        <w:rPr>
          <w:rFonts w:ascii="Cambria" w:hAnsi="Cambria" w:cs="Times New Roman"/>
          <w:i/>
          <w:sz w:val="24"/>
          <w:szCs w:val="24"/>
          <w:lang w:eastAsia="bg-BG"/>
        </w:rPr>
        <w:t>дминистративен съд</w:t>
      </w:r>
    </w:p>
    <w:p w:rsidR="007024C1" w:rsidRPr="00DB1254" w:rsidRDefault="007024C1" w:rsidP="00DB1254">
      <w:pPr>
        <w:spacing w:after="120" w:line="240" w:lineRule="auto"/>
        <w:ind w:left="708" w:firstLine="708"/>
        <w:jc w:val="both"/>
        <w:rPr>
          <w:rFonts w:ascii="Cambria" w:hAnsi="Cambria" w:cs="Times New Roman"/>
          <w:i/>
          <w:sz w:val="24"/>
          <w:szCs w:val="24"/>
          <w:lang w:eastAsia="bg-BG"/>
        </w:rPr>
      </w:pPr>
      <w:r w:rsidRPr="00DB1254">
        <w:rPr>
          <w:rFonts w:ascii="Cambria" w:hAnsi="Cambria" w:cs="Times New Roman"/>
          <w:i/>
          <w:sz w:val="24"/>
          <w:szCs w:val="24"/>
          <w:lang w:eastAsia="bg-BG"/>
        </w:rPr>
        <w:t>Николай Ангелов</w:t>
      </w:r>
      <w:r w:rsidR="00250288" w:rsidRPr="00DB1254">
        <w:rPr>
          <w:rFonts w:ascii="Cambria" w:hAnsi="Cambria" w:cs="Times New Roman"/>
          <w:i/>
          <w:sz w:val="24"/>
          <w:szCs w:val="24"/>
          <w:lang w:eastAsia="bg-BG"/>
        </w:rPr>
        <w:t xml:space="preserve"> -</w:t>
      </w:r>
      <w:r w:rsidRPr="00DB1254">
        <w:rPr>
          <w:rFonts w:ascii="Cambria" w:hAnsi="Cambria" w:cs="Times New Roman"/>
          <w:i/>
          <w:sz w:val="24"/>
          <w:szCs w:val="24"/>
          <w:lang w:eastAsia="bg-BG"/>
        </w:rPr>
        <w:t xml:space="preserve"> Съдия,</w:t>
      </w:r>
      <w:r w:rsidR="00207E2C">
        <w:rPr>
          <w:rFonts w:ascii="Cambria" w:hAnsi="Cambria" w:cs="Times New Roman"/>
          <w:i/>
          <w:sz w:val="24"/>
          <w:szCs w:val="24"/>
          <w:lang w:val="en-US" w:eastAsia="bg-BG"/>
        </w:rPr>
        <w:t xml:space="preserve"> </w:t>
      </w:r>
      <w:r w:rsidRPr="00DB1254">
        <w:rPr>
          <w:rFonts w:ascii="Cambria" w:hAnsi="Cambria" w:cs="Times New Roman"/>
          <w:i/>
          <w:sz w:val="24"/>
          <w:szCs w:val="24"/>
          <w:lang w:eastAsia="bg-BG"/>
        </w:rPr>
        <w:t xml:space="preserve">Административен съд София град </w:t>
      </w:r>
    </w:p>
    <w:sectPr w:rsidR="007024C1" w:rsidRPr="00DB1254" w:rsidSect="004B1094">
      <w:headerReference w:type="default" r:id="rId7"/>
      <w:footerReference w:type="default" r:id="rId8"/>
      <w:pgSz w:w="11906" w:h="16838"/>
      <w:pgMar w:top="1985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F54" w:rsidRDefault="00670F54" w:rsidP="004B1094">
      <w:pPr>
        <w:spacing w:after="0" w:line="240" w:lineRule="auto"/>
      </w:pPr>
      <w:r>
        <w:separator/>
      </w:r>
    </w:p>
  </w:endnote>
  <w:endnote w:type="continuationSeparator" w:id="0">
    <w:p w:rsidR="00670F54" w:rsidRDefault="00670F54" w:rsidP="004B1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094" w:rsidRDefault="004B1094" w:rsidP="004B1094">
    <w:pPr>
      <w:pStyle w:val="a8"/>
      <w:spacing w:after="0" w:line="240" w:lineRule="auto"/>
      <w:jc w:val="center"/>
      <w:rPr>
        <w:i/>
        <w:sz w:val="16"/>
        <w:szCs w:val="16"/>
      </w:rPr>
    </w:pPr>
    <w:r>
      <w:rPr>
        <w:i/>
        <w:sz w:val="16"/>
        <w:szCs w:val="16"/>
      </w:rPr>
      <w:t xml:space="preserve">Този документ е създаден в рамките на проект „Повишаване на компетентността на съдии, съдебни </w:t>
    </w:r>
    <w:proofErr w:type="spellStart"/>
    <w:r>
      <w:rPr>
        <w:i/>
        <w:sz w:val="16"/>
        <w:szCs w:val="16"/>
      </w:rPr>
      <w:t>помощници</w:t>
    </w:r>
    <w:proofErr w:type="spellEnd"/>
    <w:r>
      <w:rPr>
        <w:i/>
        <w:sz w:val="16"/>
        <w:szCs w:val="16"/>
      </w:rPr>
      <w:t xml:space="preserve"> и съдебни</w:t>
    </w:r>
  </w:p>
  <w:p w:rsidR="004B1094" w:rsidRDefault="004B1094" w:rsidP="004B1094">
    <w:pPr>
      <w:pStyle w:val="a8"/>
      <w:spacing w:after="0" w:line="240" w:lineRule="auto"/>
      <w:jc w:val="center"/>
      <w:rPr>
        <w:i/>
        <w:sz w:val="16"/>
        <w:szCs w:val="16"/>
      </w:rPr>
    </w:pPr>
    <w:r>
      <w:rPr>
        <w:i/>
        <w:sz w:val="16"/>
        <w:szCs w:val="16"/>
      </w:rPr>
      <w:t>служители от ВАС и административните съдилища”, Договор №</w:t>
    </w:r>
    <w:r>
      <w:rPr>
        <w:i/>
        <w:sz w:val="16"/>
        <w:szCs w:val="16"/>
        <w:lang w:val="en-US"/>
      </w:rPr>
      <w:t xml:space="preserve"> </w:t>
    </w:r>
    <w:r>
      <w:rPr>
        <w:i/>
        <w:sz w:val="16"/>
        <w:szCs w:val="16"/>
      </w:rPr>
      <w:t>1</w:t>
    </w:r>
    <w:r>
      <w:rPr>
        <w:i/>
        <w:sz w:val="16"/>
        <w:szCs w:val="16"/>
        <w:lang w:val="en-US"/>
      </w:rPr>
      <w:t>3</w:t>
    </w:r>
    <w:r>
      <w:rPr>
        <w:i/>
        <w:sz w:val="16"/>
        <w:szCs w:val="16"/>
      </w:rPr>
      <w:t>-</w:t>
    </w:r>
    <w:r>
      <w:rPr>
        <w:i/>
        <w:sz w:val="16"/>
        <w:szCs w:val="16"/>
        <w:lang w:val="en-US"/>
      </w:rPr>
      <w:t>24</w:t>
    </w:r>
    <w:r>
      <w:rPr>
        <w:i/>
        <w:sz w:val="16"/>
        <w:szCs w:val="16"/>
      </w:rPr>
      <w:t>-</w:t>
    </w:r>
    <w:r>
      <w:rPr>
        <w:i/>
        <w:sz w:val="16"/>
        <w:szCs w:val="16"/>
        <w:lang w:val="en-US"/>
      </w:rPr>
      <w:t>2</w:t>
    </w:r>
    <w:r>
      <w:rPr>
        <w:i/>
        <w:sz w:val="16"/>
        <w:szCs w:val="16"/>
      </w:rPr>
      <w:t>/</w:t>
    </w:r>
    <w:r>
      <w:rPr>
        <w:i/>
        <w:sz w:val="16"/>
        <w:szCs w:val="16"/>
        <w:lang w:val="en-US"/>
      </w:rPr>
      <w:t>10</w:t>
    </w:r>
    <w:r>
      <w:rPr>
        <w:i/>
        <w:sz w:val="16"/>
        <w:szCs w:val="16"/>
      </w:rPr>
      <w:t>.0</w:t>
    </w:r>
    <w:r>
      <w:rPr>
        <w:i/>
        <w:sz w:val="16"/>
        <w:szCs w:val="16"/>
        <w:lang w:val="en-US"/>
      </w:rPr>
      <w:t>9</w:t>
    </w:r>
    <w:r>
      <w:rPr>
        <w:i/>
        <w:sz w:val="16"/>
        <w:szCs w:val="16"/>
      </w:rPr>
      <w:t>.201</w:t>
    </w:r>
    <w:r>
      <w:rPr>
        <w:i/>
        <w:sz w:val="16"/>
        <w:szCs w:val="16"/>
        <w:lang w:val="en-US"/>
      </w:rPr>
      <w:t xml:space="preserve">3 </w:t>
    </w:r>
    <w:r>
      <w:rPr>
        <w:i/>
        <w:sz w:val="16"/>
        <w:szCs w:val="16"/>
      </w:rPr>
      <w:t>г., финансиран от Оперативна програма</w:t>
    </w:r>
  </w:p>
  <w:p w:rsidR="004B1094" w:rsidRDefault="004B1094" w:rsidP="004B1094">
    <w:pPr>
      <w:pStyle w:val="a8"/>
      <w:spacing w:after="0" w:line="240" w:lineRule="auto"/>
      <w:jc w:val="center"/>
      <w:rPr>
        <w:i/>
        <w:sz w:val="16"/>
        <w:szCs w:val="16"/>
      </w:rPr>
    </w:pPr>
    <w:r>
      <w:rPr>
        <w:i/>
        <w:sz w:val="16"/>
        <w:szCs w:val="16"/>
      </w:rPr>
      <w:t xml:space="preserve">„Административен капацитет”, съфинансирана от Европейския съюз чрез Европейския социален фонд. </w:t>
    </w:r>
  </w:p>
  <w:p w:rsidR="004B1094" w:rsidRDefault="004B1094" w:rsidP="004B1094">
    <w:pPr>
      <w:pStyle w:val="a8"/>
      <w:spacing w:after="0" w:line="240" w:lineRule="auto"/>
      <w:jc w:val="center"/>
      <w:rPr>
        <w:lang w:val="en-US"/>
      </w:rPr>
    </w:pPr>
  </w:p>
  <w:p w:rsidR="004B1094" w:rsidRDefault="00CD3A21" w:rsidP="004B1094">
    <w:pPr>
      <w:pStyle w:val="a8"/>
      <w:spacing w:after="0" w:line="240" w:lineRule="auto"/>
      <w:jc w:val="center"/>
      <w:rPr>
        <w:noProof/>
        <w:sz w:val="20"/>
        <w:szCs w:val="20"/>
      </w:rPr>
    </w:pPr>
    <w:r>
      <w:rPr>
        <w:sz w:val="20"/>
        <w:szCs w:val="20"/>
      </w:rPr>
      <w:fldChar w:fldCharType="begin"/>
    </w:r>
    <w:r w:rsidR="004B1094">
      <w:rPr>
        <w:sz w:val="20"/>
        <w:szCs w:val="20"/>
      </w:rPr>
      <w:instrText xml:space="preserve"> PAGE   \* MERGEFORMAT </w:instrText>
    </w:r>
    <w:r>
      <w:rPr>
        <w:sz w:val="20"/>
        <w:szCs w:val="20"/>
      </w:rPr>
      <w:fldChar w:fldCharType="separate"/>
    </w:r>
    <w:r w:rsidR="00207E2C">
      <w:rPr>
        <w:noProof/>
        <w:sz w:val="20"/>
        <w:szCs w:val="20"/>
      </w:rPr>
      <w:t>1</w:t>
    </w:r>
    <w:r>
      <w:rPr>
        <w:noProof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F54" w:rsidRDefault="00670F54" w:rsidP="004B1094">
      <w:pPr>
        <w:spacing w:after="0" w:line="240" w:lineRule="auto"/>
      </w:pPr>
      <w:r>
        <w:separator/>
      </w:r>
    </w:p>
  </w:footnote>
  <w:footnote w:type="continuationSeparator" w:id="0">
    <w:p w:rsidR="00670F54" w:rsidRDefault="00670F54" w:rsidP="004B10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094" w:rsidRDefault="00CD3A21">
    <w:pPr>
      <w:pStyle w:val="a6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Картина 2" o:spid="_x0000_i1025" type="#_x0000_t75" alt="OPAK_Gray" style="width:424.5pt;height:59.25pt;visibility:visible">
          <v:imagedata r:id="rId1" o:title="OPAK_Gray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10C00"/>
    <w:multiLevelType w:val="multilevel"/>
    <w:tmpl w:val="A6964290"/>
    <w:lvl w:ilvl="0">
      <w:start w:val="12"/>
      <w:numFmt w:val="decimal"/>
      <w:lvlText w:val="%1"/>
      <w:lvlJc w:val="left"/>
      <w:pPr>
        <w:ind w:left="540" w:hanging="540"/>
      </w:pPr>
      <w:rPr>
        <w:rFonts w:cs="Times New Roman" w:hint="default"/>
      </w:rPr>
    </w:lvl>
    <w:lvl w:ilvl="1">
      <w:start w:val="30"/>
      <w:numFmt w:val="decimal"/>
      <w:lvlText w:val="%1.%2"/>
      <w:lvlJc w:val="left"/>
      <w:pPr>
        <w:ind w:left="810" w:hanging="540"/>
      </w:pPr>
      <w:rPr>
        <w:rFonts w:cs="Times New Roman" w:hint="default"/>
        <w:b/>
        <w:i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cs="Times New Roman" w:hint="default"/>
      </w:rPr>
    </w:lvl>
  </w:abstractNum>
  <w:abstractNum w:abstractNumId="1">
    <w:nsid w:val="28C673D3"/>
    <w:multiLevelType w:val="multilevel"/>
    <w:tmpl w:val="8908992C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cs="Times New Roman"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cs="Times New Roman"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cs="Times New Roman"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cs="Times New Roman"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  <w:u w:val="single"/>
      </w:rPr>
    </w:lvl>
  </w:abstractNum>
  <w:abstractNum w:abstractNumId="2">
    <w:nsid w:val="48DC613A"/>
    <w:multiLevelType w:val="hybridMultilevel"/>
    <w:tmpl w:val="87100E34"/>
    <w:lvl w:ilvl="0" w:tplc="4AAC0A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56A045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601A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C5E43B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756AF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6CA5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6A50DE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677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B5837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17E6"/>
    <w:rsid w:val="00080331"/>
    <w:rsid w:val="00120112"/>
    <w:rsid w:val="00151FC9"/>
    <w:rsid w:val="00207E2C"/>
    <w:rsid w:val="0022672B"/>
    <w:rsid w:val="002349B6"/>
    <w:rsid w:val="00250288"/>
    <w:rsid w:val="00277903"/>
    <w:rsid w:val="003126A7"/>
    <w:rsid w:val="00313BEA"/>
    <w:rsid w:val="003765C6"/>
    <w:rsid w:val="00415D64"/>
    <w:rsid w:val="004B1094"/>
    <w:rsid w:val="004F2E75"/>
    <w:rsid w:val="00517623"/>
    <w:rsid w:val="00517BCE"/>
    <w:rsid w:val="005654D7"/>
    <w:rsid w:val="006017E6"/>
    <w:rsid w:val="00670F54"/>
    <w:rsid w:val="00684CB5"/>
    <w:rsid w:val="006935B3"/>
    <w:rsid w:val="007024C1"/>
    <w:rsid w:val="007B2E06"/>
    <w:rsid w:val="007E719C"/>
    <w:rsid w:val="00806B2F"/>
    <w:rsid w:val="00866910"/>
    <w:rsid w:val="009238D2"/>
    <w:rsid w:val="00936999"/>
    <w:rsid w:val="0094179D"/>
    <w:rsid w:val="0095212E"/>
    <w:rsid w:val="009812E4"/>
    <w:rsid w:val="009856C0"/>
    <w:rsid w:val="00A568DA"/>
    <w:rsid w:val="00B05D9D"/>
    <w:rsid w:val="00BA32E1"/>
    <w:rsid w:val="00BB6F21"/>
    <w:rsid w:val="00BD5393"/>
    <w:rsid w:val="00C11B8E"/>
    <w:rsid w:val="00C2016C"/>
    <w:rsid w:val="00C5523C"/>
    <w:rsid w:val="00C870B7"/>
    <w:rsid w:val="00CA6A17"/>
    <w:rsid w:val="00CD3A21"/>
    <w:rsid w:val="00CE4A42"/>
    <w:rsid w:val="00CE6000"/>
    <w:rsid w:val="00DB1254"/>
    <w:rsid w:val="00DC7A39"/>
    <w:rsid w:val="00DF63D6"/>
    <w:rsid w:val="00E261F2"/>
    <w:rsid w:val="00E4751D"/>
    <w:rsid w:val="00E929B4"/>
    <w:rsid w:val="00E9704F"/>
    <w:rsid w:val="00EC15C6"/>
    <w:rsid w:val="00FD142B"/>
    <w:rsid w:val="00FE1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7E6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01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link w:val="a3"/>
    <w:uiPriority w:val="99"/>
    <w:semiHidden/>
    <w:locked/>
    <w:rsid w:val="006017E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9812E4"/>
    <w:pPr>
      <w:ind w:left="720"/>
      <w:contextualSpacing/>
    </w:pPr>
  </w:style>
  <w:style w:type="paragraph" w:customStyle="1" w:styleId="msolistparagraphcxspmiddle">
    <w:name w:val="msolistparagraphcxspmiddle"/>
    <w:basedOn w:val="a"/>
    <w:rsid w:val="00C11B8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bg-BG"/>
    </w:rPr>
  </w:style>
  <w:style w:type="paragraph" w:styleId="a6">
    <w:name w:val="header"/>
    <w:basedOn w:val="a"/>
    <w:link w:val="a7"/>
    <w:uiPriority w:val="99"/>
    <w:unhideWhenUsed/>
    <w:rsid w:val="004B1094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link w:val="a6"/>
    <w:uiPriority w:val="99"/>
    <w:rsid w:val="004B1094"/>
    <w:rPr>
      <w:rFonts w:eastAsia="Times New Roman" w:cs="Calibri"/>
      <w:sz w:val="22"/>
      <w:szCs w:val="22"/>
      <w:lang w:eastAsia="en-US"/>
    </w:rPr>
  </w:style>
  <w:style w:type="paragraph" w:styleId="a8">
    <w:name w:val="footer"/>
    <w:basedOn w:val="a"/>
    <w:link w:val="a9"/>
    <w:unhideWhenUsed/>
    <w:rsid w:val="004B1094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link w:val="a8"/>
    <w:rsid w:val="004B1094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759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298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Niki</dc:creator>
  <cp:keywords/>
  <dc:description/>
  <cp:lastModifiedBy>S</cp:lastModifiedBy>
  <cp:revision>13</cp:revision>
  <cp:lastPrinted>2014-10-30T08:19:00Z</cp:lastPrinted>
  <dcterms:created xsi:type="dcterms:W3CDTF">2014-10-30T08:14:00Z</dcterms:created>
  <dcterms:modified xsi:type="dcterms:W3CDTF">2014-11-04T16:41:00Z</dcterms:modified>
</cp:coreProperties>
</file>